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9B29" w14:textId="3B1F6C85" w:rsidR="00CF4A1C" w:rsidRPr="0036158D" w:rsidRDefault="00BA08B1" w:rsidP="006C6135">
      <w:pPr>
        <w:spacing w:after="0" w:line="240" w:lineRule="auto"/>
        <w:jc w:val="center"/>
        <w:rPr>
          <w:b/>
          <w:color w:val="385623" w:themeColor="accent6" w:themeShade="80"/>
          <w:sz w:val="40"/>
          <w:szCs w:val="40"/>
        </w:rPr>
      </w:pPr>
      <w:r w:rsidRPr="0036158D">
        <w:rPr>
          <w:b/>
          <w:color w:val="385623" w:themeColor="accent6" w:themeShade="80"/>
          <w:sz w:val="40"/>
          <w:szCs w:val="40"/>
        </w:rPr>
        <w:t xml:space="preserve">Veillée pour la Vie </w:t>
      </w:r>
      <w:r w:rsidR="00965209">
        <w:rPr>
          <w:b/>
          <w:color w:val="385623" w:themeColor="accent6" w:themeShade="80"/>
          <w:sz w:val="40"/>
          <w:szCs w:val="40"/>
        </w:rPr>
        <w:t>29</w:t>
      </w:r>
      <w:r w:rsidR="00E865AF">
        <w:rPr>
          <w:b/>
          <w:color w:val="385623" w:themeColor="accent6" w:themeShade="80"/>
          <w:sz w:val="40"/>
          <w:szCs w:val="40"/>
        </w:rPr>
        <w:t xml:space="preserve"> novembre 202</w:t>
      </w:r>
      <w:r w:rsidR="00965209">
        <w:rPr>
          <w:b/>
          <w:color w:val="385623" w:themeColor="accent6" w:themeShade="80"/>
          <w:sz w:val="40"/>
          <w:szCs w:val="40"/>
        </w:rPr>
        <w:t>5</w:t>
      </w:r>
      <w:r w:rsidR="00965209">
        <w:rPr>
          <w:b/>
          <w:noProof/>
          <w:color w:val="0070C0"/>
        </w:rPr>
        <w:drawing>
          <wp:inline distT="0" distB="0" distL="0" distR="0" wp14:anchorId="36D42B6D" wp14:editId="3F92F16C">
            <wp:extent cx="3732530" cy="4921574"/>
            <wp:effectExtent l="0" t="0" r="1270" b="0"/>
            <wp:docPr id="1821868788" name="Image 1" descr="Une image contenant texte, affiche, person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868788" name="Image 1" descr="Une image contenant texte, affiche, personne, capture d’écran&#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45182" cy="4938256"/>
                    </a:xfrm>
                    <a:prstGeom prst="rect">
                      <a:avLst/>
                    </a:prstGeom>
                  </pic:spPr>
                </pic:pic>
              </a:graphicData>
            </a:graphic>
          </wp:inline>
        </w:drawing>
      </w:r>
    </w:p>
    <w:p w14:paraId="5F1D7512" w14:textId="77777777" w:rsidR="00BA08B1" w:rsidRDefault="00BA08B1" w:rsidP="006C6135">
      <w:pPr>
        <w:spacing w:after="0" w:line="240" w:lineRule="auto"/>
      </w:pPr>
    </w:p>
    <w:p w14:paraId="08211314" w14:textId="707B5E2F" w:rsidR="00D73604" w:rsidRDefault="00D73604" w:rsidP="006C6135">
      <w:pPr>
        <w:spacing w:after="0" w:line="240" w:lineRule="auto"/>
      </w:pPr>
    </w:p>
    <w:p w14:paraId="77E58A14" w14:textId="77777777" w:rsidR="006C6135" w:rsidRDefault="0036158D" w:rsidP="006C6135">
      <w:pPr>
        <w:pStyle w:val="Paragraphedeliste"/>
        <w:numPr>
          <w:ilvl w:val="0"/>
          <w:numId w:val="5"/>
        </w:numPr>
        <w:spacing w:after="0" w:line="240" w:lineRule="auto"/>
        <w:rPr>
          <w:b/>
          <w:color w:val="0070C0"/>
        </w:rPr>
      </w:pPr>
      <w:r>
        <w:rPr>
          <w:b/>
          <w:color w:val="0070C0"/>
        </w:rPr>
        <w:t>Louange</w:t>
      </w:r>
    </w:p>
    <w:p w14:paraId="3BEF1ABA" w14:textId="77777777" w:rsidR="000802F4" w:rsidRPr="006C6135" w:rsidRDefault="000802F4" w:rsidP="000802F4">
      <w:pPr>
        <w:pStyle w:val="Paragraphedeliste"/>
        <w:spacing w:after="0" w:line="240" w:lineRule="auto"/>
        <w:rPr>
          <w:b/>
          <w:color w:val="0070C0"/>
        </w:rPr>
      </w:pPr>
    </w:p>
    <w:p w14:paraId="5EE115FA" w14:textId="223BE033" w:rsidR="008F740C" w:rsidRPr="0044179D" w:rsidRDefault="00BA08B1" w:rsidP="008F740C">
      <w:pPr>
        <w:spacing w:after="0" w:line="240" w:lineRule="auto"/>
      </w:pPr>
      <w:r w:rsidRPr="000802F4">
        <w:rPr>
          <w:u w:val="single"/>
        </w:rPr>
        <w:t>Chant d'accueil</w:t>
      </w:r>
      <w:r>
        <w:t xml:space="preserve"> :</w:t>
      </w:r>
      <w:r w:rsidR="008F740C">
        <w:t xml:space="preserve"> </w:t>
      </w:r>
      <w:r w:rsidR="00E4580C">
        <w:rPr>
          <w:b/>
          <w:color w:val="00B0F0"/>
        </w:rPr>
        <w:t>Préparez, à travers le désert (Emmanuel)</w:t>
      </w:r>
    </w:p>
    <w:p w14:paraId="7C1511CD" w14:textId="77777777" w:rsidR="00BA08B1" w:rsidRDefault="00BA08B1" w:rsidP="006C6135">
      <w:pPr>
        <w:spacing w:after="0" w:line="240" w:lineRule="auto"/>
      </w:pPr>
    </w:p>
    <w:p w14:paraId="6C7EAF5C" w14:textId="124D577B" w:rsidR="00B00D32" w:rsidRPr="00CC2546" w:rsidRDefault="00B00D32" w:rsidP="00CC2546">
      <w:pPr>
        <w:pStyle w:val="Paragraphedeliste"/>
        <w:numPr>
          <w:ilvl w:val="0"/>
          <w:numId w:val="5"/>
        </w:numPr>
        <w:spacing w:after="0" w:line="240" w:lineRule="auto"/>
        <w:rPr>
          <w:b/>
          <w:color w:val="0070C0"/>
        </w:rPr>
      </w:pPr>
      <w:r w:rsidRPr="00CC2546">
        <w:rPr>
          <w:b/>
          <w:color w:val="0070C0"/>
        </w:rPr>
        <w:t xml:space="preserve">Accueil et Introduction à la prière pour la vie – </w:t>
      </w:r>
    </w:p>
    <w:p w14:paraId="3C21C39B" w14:textId="77777777" w:rsidR="00B00D32" w:rsidRDefault="00B00D32" w:rsidP="00B00D32">
      <w:pPr>
        <w:pStyle w:val="NormalWeb"/>
        <w:spacing w:before="0" w:beforeAutospacing="0" w:after="0" w:afterAutospacing="0"/>
        <w:ind w:left="720"/>
        <w:textAlignment w:val="baseline"/>
        <w:rPr>
          <w:b/>
          <w:bCs/>
          <w:i/>
          <w:iCs/>
          <w:color w:val="000000"/>
          <w:u w:val="single"/>
        </w:rPr>
      </w:pPr>
    </w:p>
    <w:p w14:paraId="071711F7" w14:textId="47589B6E" w:rsidR="00D56D24" w:rsidRDefault="00B00D32" w:rsidP="00D56D24">
      <w:pPr>
        <w:spacing w:after="0" w:line="240" w:lineRule="auto"/>
      </w:pPr>
      <w:proofErr w:type="gramStart"/>
      <w:r w:rsidRPr="00CC2546">
        <w:t>Bonsoir ,</w:t>
      </w:r>
      <w:proofErr w:type="gramEnd"/>
      <w:r w:rsidRPr="00CC2546">
        <w:t xml:space="preserve"> chers frères et sœurs</w:t>
      </w:r>
    </w:p>
    <w:p w14:paraId="242AF3E0" w14:textId="77777777" w:rsidR="00F15222" w:rsidRDefault="00F15222" w:rsidP="00D56D24">
      <w:pPr>
        <w:spacing w:after="0" w:line="240" w:lineRule="auto"/>
      </w:pPr>
    </w:p>
    <w:p w14:paraId="3BC37C0C" w14:textId="22E1C25E" w:rsidR="003A7037" w:rsidRDefault="00353461" w:rsidP="003A7037">
      <w:pPr>
        <w:spacing w:after="0" w:line="240" w:lineRule="auto"/>
      </w:pPr>
      <w:r>
        <w:t xml:space="preserve">En </w:t>
      </w:r>
      <w:r w:rsidR="00CD263B">
        <w:t>ces derniers instants de l’</w:t>
      </w:r>
      <w:r w:rsidR="003A7037" w:rsidRPr="003A7037">
        <w:t>année</w:t>
      </w:r>
      <w:r>
        <w:t xml:space="preserve"> jubilaire</w:t>
      </w:r>
      <w:r w:rsidR="003A7037" w:rsidRPr="003A7037">
        <w:t xml:space="preserve"> nous avons choisi</w:t>
      </w:r>
      <w:r>
        <w:t xml:space="preserve"> de méditer sur la vertu d’espérance</w:t>
      </w:r>
      <w:r w:rsidR="002D4F1E">
        <w:t>. Qu’est-ce que l’avent, sinon l’attente de rencontrer notre Dieu en la personne de l’enfant Jésus ? N’est-ce pas la définition même de la vertu d’Espérance ? Demandons, ce soir, la grâce de l’Espérance,</w:t>
      </w:r>
      <w:r>
        <w:t xml:space="preserve"> </w:t>
      </w:r>
      <w:r w:rsidR="002D4F1E">
        <w:t xml:space="preserve">cette vertu Ô combien </w:t>
      </w:r>
      <w:r>
        <w:t xml:space="preserve">nécessaire </w:t>
      </w:r>
      <w:r w:rsidR="002D4F1E">
        <w:t>dans l’accompagnement de la vie, des personnes âgées, des personnes malades, des femmes enceintes et des couples stériles.</w:t>
      </w:r>
      <w:r>
        <w:t xml:space="preserve"> </w:t>
      </w:r>
    </w:p>
    <w:p w14:paraId="2347FC24" w14:textId="77777777" w:rsidR="00353461" w:rsidRDefault="00353461" w:rsidP="003A7037">
      <w:pPr>
        <w:spacing w:after="0" w:line="240" w:lineRule="auto"/>
      </w:pPr>
    </w:p>
    <w:p w14:paraId="01257B9A" w14:textId="5EB1C4F8" w:rsidR="00353461" w:rsidRDefault="00353461" w:rsidP="00353461">
      <w:pPr>
        <w:spacing w:after="0" w:line="240" w:lineRule="auto"/>
      </w:pPr>
      <w:r>
        <w:t xml:space="preserve">« Espérant contre toute espérance, il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w:t>
      </w:r>
      <w:r>
        <w:lastRenderedPageBreak/>
        <w:t>force dans la foi et rendit gloire à Dieu, car il était pleinement convaincu que Dieu a la puissance d’accomplir ce qu’il a promis. »</w:t>
      </w:r>
    </w:p>
    <w:p w14:paraId="5496B9AA" w14:textId="77777777" w:rsidR="00353461" w:rsidRDefault="00353461" w:rsidP="00353461">
      <w:pPr>
        <w:spacing w:after="0" w:line="240" w:lineRule="auto"/>
      </w:pPr>
    </w:p>
    <w:p w14:paraId="26A0D995" w14:textId="3E62B107" w:rsidR="00353461" w:rsidRDefault="002D4F1E" w:rsidP="00353461">
      <w:pPr>
        <w:spacing w:after="0" w:line="240" w:lineRule="auto"/>
      </w:pPr>
      <w:r>
        <w:t xml:space="preserve">Dans la lettre au Romain, saint Paul nous parle déjà de ce combat pour la vie : </w:t>
      </w:r>
      <w:r w:rsidR="00A31663">
        <w:t xml:space="preserve">Dieu veut ici </w:t>
      </w:r>
      <w:r w:rsidR="00353461" w:rsidRPr="00353461">
        <w:t xml:space="preserve">faire surgir la vie, là où la mort </w:t>
      </w:r>
      <w:r w:rsidR="00A31663">
        <w:t>a</w:t>
      </w:r>
      <w:r w:rsidR="00353461" w:rsidRPr="00353461">
        <w:t xml:space="preserve"> déjà commencé à faire son œuvre. Dans ce plan de salut, l’Espérance, qui est un don de Dieu, </w:t>
      </w:r>
      <w:r w:rsidR="00A31663">
        <w:t>est</w:t>
      </w:r>
      <w:r w:rsidR="00353461" w:rsidRPr="00353461">
        <w:t xml:space="preserve"> déjà en marche. </w:t>
      </w:r>
      <w:r w:rsidR="00A31663">
        <w:t>E</w:t>
      </w:r>
      <w:r w:rsidR="00353461" w:rsidRPr="00353461">
        <w:t>lle</w:t>
      </w:r>
      <w:r w:rsidR="00A31663">
        <w:t xml:space="preserve"> a, cependant,</w:t>
      </w:r>
      <w:r w:rsidR="00353461" w:rsidRPr="00353461">
        <w:t xml:space="preserve"> besoin d’être accueillie pour se concrétiser. Par son « oui » à la demande de Die</w:t>
      </w:r>
      <w:r w:rsidR="00A31663">
        <w:t xml:space="preserve">u, </w:t>
      </w:r>
      <w:r w:rsidR="00353461" w:rsidRPr="00353461">
        <w:t xml:space="preserve">Abraham </w:t>
      </w:r>
      <w:r w:rsidR="00A31663">
        <w:t>part à l’inconnu. Il fait ce pari fou de Dieu, le pari de la vie. En « </w:t>
      </w:r>
      <w:r w:rsidR="00A31663" w:rsidRPr="00353461">
        <w:t>accueill</w:t>
      </w:r>
      <w:r w:rsidR="00A31663">
        <w:t>ant »</w:t>
      </w:r>
      <w:r w:rsidR="00A31663" w:rsidRPr="00353461">
        <w:t xml:space="preserve"> » ce don de l’Espérance</w:t>
      </w:r>
      <w:r w:rsidR="00A31663">
        <w:t xml:space="preserve">, </w:t>
      </w:r>
      <w:r w:rsidR="00353461" w:rsidRPr="00353461">
        <w:t>il lui donn</w:t>
      </w:r>
      <w:r w:rsidR="00A31663">
        <w:t>e</w:t>
      </w:r>
      <w:r w:rsidR="00353461" w:rsidRPr="00353461">
        <w:t xml:space="preserve"> corps, il lui </w:t>
      </w:r>
      <w:r w:rsidR="00A31663">
        <w:t>donne</w:t>
      </w:r>
      <w:r w:rsidR="00353461" w:rsidRPr="00353461">
        <w:t xml:space="preserve"> naissance !</w:t>
      </w:r>
      <w:r>
        <w:t xml:space="preserve"> </w:t>
      </w:r>
    </w:p>
    <w:p w14:paraId="21B42D8B" w14:textId="77777777" w:rsidR="00353461" w:rsidRDefault="00353461" w:rsidP="00353461">
      <w:pPr>
        <w:spacing w:after="0" w:line="240" w:lineRule="auto"/>
      </w:pPr>
    </w:p>
    <w:p w14:paraId="595CA76D" w14:textId="70887841" w:rsidR="002D4F1E" w:rsidRDefault="002D4F1E" w:rsidP="00353461">
      <w:pPr>
        <w:spacing w:after="0" w:line="240" w:lineRule="auto"/>
      </w:pPr>
      <w:r w:rsidRPr="002D4F1E">
        <w:t xml:space="preserve">La vraie, la grande espérance de l'homme, qui résiste malgré toutes les désillusions, ce peut être seulement Dieu. </w:t>
      </w:r>
      <w:r>
        <w:t>(Benoit XVI, Spe Salvi)</w:t>
      </w:r>
    </w:p>
    <w:p w14:paraId="0DDBCE10" w14:textId="77777777" w:rsidR="002D4F1E" w:rsidRDefault="002D4F1E" w:rsidP="00353461">
      <w:pPr>
        <w:spacing w:after="0" w:line="240" w:lineRule="auto"/>
      </w:pPr>
    </w:p>
    <w:p w14:paraId="3235D528" w14:textId="112F75CF" w:rsidR="00FA5519" w:rsidRDefault="00353461" w:rsidP="00353461">
      <w:pPr>
        <w:spacing w:after="0" w:line="240" w:lineRule="auto"/>
      </w:pPr>
      <w:r>
        <w:t>C’est l’</w:t>
      </w:r>
      <w:r w:rsidR="00A31663">
        <w:t>E</w:t>
      </w:r>
      <w:r>
        <w:t>spérance</w:t>
      </w:r>
      <w:r w:rsidR="00A31663">
        <w:t xml:space="preserve"> avec un grand « E » </w:t>
      </w:r>
      <w:r>
        <w:t xml:space="preserve">qui nous fait entrer dans la </w:t>
      </w:r>
      <w:r w:rsidR="00CD263B">
        <w:t xml:space="preserve">Vie, </w:t>
      </w:r>
      <w:r w:rsidR="002D4F1E">
        <w:t xml:space="preserve">la vie éternelle, </w:t>
      </w:r>
      <w:r w:rsidR="00CD263B">
        <w:t>dans la promesse du salut que nous offre Jésus-Christ</w:t>
      </w:r>
      <w:r w:rsidR="00A31663">
        <w:t xml:space="preserve">. </w:t>
      </w:r>
      <w:r w:rsidR="00CD263B">
        <w:t>Ce sont</w:t>
      </w:r>
      <w:r w:rsidR="00A31663">
        <w:t xml:space="preserve"> les petites espérances nous font entrer</w:t>
      </w:r>
      <w:r>
        <w:t xml:space="preserve"> dans la vie </w:t>
      </w:r>
      <w:r w:rsidR="00CD263B">
        <w:t>ici-bas</w:t>
      </w:r>
      <w:r>
        <w:t xml:space="preserve">. </w:t>
      </w:r>
      <w:r w:rsidR="00FA5519">
        <w:t xml:space="preserve">L’espérance nous accompagne depuis le jour de notre naissance. </w:t>
      </w:r>
      <w:r w:rsidR="00A31663">
        <w:t>Elle préexiste même à notre naissance</w:t>
      </w:r>
      <w:r w:rsidR="00CD263B">
        <w:t xml:space="preserve"> car elle était</w:t>
      </w:r>
      <w:r w:rsidR="00FA5519">
        <w:t xml:space="preserve"> déjà</w:t>
      </w:r>
      <w:r w:rsidR="00CD263B">
        <w:t xml:space="preserve"> présente</w:t>
      </w:r>
      <w:r w:rsidR="00FA5519">
        <w:t xml:space="preserve"> dans le désir</w:t>
      </w:r>
      <w:r w:rsidR="00A31663">
        <w:t xml:space="preserve"> de nos parents</w:t>
      </w:r>
      <w:r w:rsidR="00FA5519">
        <w:t xml:space="preserve"> d’avoir un enfant.</w:t>
      </w:r>
      <w:r w:rsidR="00A31663">
        <w:t xml:space="preserve"> Elle se voit d</w:t>
      </w:r>
      <w:r w:rsidR="00FA5519">
        <w:t xml:space="preserve">ans la fragilité du bébé appelé à devenir un homme ou une femme. Elle </w:t>
      </w:r>
      <w:r w:rsidR="00CD263B">
        <w:t xml:space="preserve">nous accompagne </w:t>
      </w:r>
      <w:r w:rsidR="00A31663">
        <w:t xml:space="preserve">tout au long de notre vie, </w:t>
      </w:r>
      <w:r w:rsidR="00CD263B">
        <w:t xml:space="preserve">quand nous nous relevons après une chute, quand </w:t>
      </w:r>
      <w:r w:rsidR="00FA5519">
        <w:t>dans la maladie</w:t>
      </w:r>
      <w:r w:rsidR="00CD263B">
        <w:t>, nous demandons</w:t>
      </w:r>
      <w:r w:rsidR="00FA5519">
        <w:t xml:space="preserve"> la guérison</w:t>
      </w:r>
      <w:r w:rsidR="00CD263B">
        <w:t>, quand nous faisons le pari de la vie, quand nous choisissons Dieu et que nous renonçons à nous même</w:t>
      </w:r>
      <w:r w:rsidR="006A0497">
        <w:t>.</w:t>
      </w:r>
      <w:r w:rsidR="00FA5519">
        <w:t xml:space="preserve"> </w:t>
      </w:r>
    </w:p>
    <w:p w14:paraId="08B12A6F" w14:textId="77777777" w:rsidR="00353461" w:rsidRDefault="00353461" w:rsidP="00353461">
      <w:pPr>
        <w:spacing w:after="0" w:line="240" w:lineRule="auto"/>
      </w:pPr>
    </w:p>
    <w:p w14:paraId="648611BA" w14:textId="09FA3437" w:rsidR="00D56D24" w:rsidRDefault="006A0497" w:rsidP="00D56D24">
      <w:pPr>
        <w:spacing w:after="0" w:line="240" w:lineRule="auto"/>
      </w:pPr>
      <w:r>
        <w:t>Comme le disait le pape François, « </w:t>
      </w:r>
      <w:r w:rsidR="00353461" w:rsidRPr="00353461">
        <w:t>Notre espérance ne tient pas sur des raisonnements, des prévisions et des assurances humaines</w:t>
      </w:r>
      <w:r>
        <w:t xml:space="preserve"> </w:t>
      </w:r>
      <w:r w:rsidR="00353461" w:rsidRPr="00353461">
        <w:t>; et elle se manifeste là où il n’y a plus d’espérance, où il n’y a plus rien en quoi espérer, précisément comme ce fut le cas d’Abraham, face à sa mort imminente et à la stérilité de sa femme Sara</w:t>
      </w:r>
      <w:r>
        <w:t xml:space="preserve">. </w:t>
      </w:r>
      <w:r w:rsidR="00353461" w:rsidRPr="00353461">
        <w:t>Et cela est grand</w:t>
      </w:r>
      <w:r>
        <w:t xml:space="preserve"> </w:t>
      </w:r>
      <w:r w:rsidR="00353461" w:rsidRPr="00353461">
        <w:t>! La grande espérance s’enracine dans la foi, et précisément pour cela elle est capable d’aller au-delà de toute espérance. Oui, parce qu’elle ne se fonde pas sur notre parole, mais sur la Parole de Die</w:t>
      </w:r>
      <w:r>
        <w:t>u. »</w:t>
      </w:r>
    </w:p>
    <w:p w14:paraId="6536F6A0" w14:textId="4412E270" w:rsidR="002D4F1E" w:rsidRDefault="002D4F1E" w:rsidP="00D56D24">
      <w:pPr>
        <w:spacing w:after="0" w:line="240" w:lineRule="auto"/>
      </w:pPr>
    </w:p>
    <w:p w14:paraId="09EAE5E2" w14:textId="63EE9987" w:rsidR="002D4F1E" w:rsidRDefault="002D4F1E" w:rsidP="00D56D24">
      <w:pPr>
        <w:spacing w:after="0" w:line="240" w:lineRule="auto"/>
      </w:pPr>
      <w:r>
        <w:t>Ce soir nous prierons plus particulièrement pour les couples qui désirent un enfant. Que Dieu leur donne l’espérance nécessaire pour attendre, pour accueillir et pour accompagner cette vie qui leur sera confiée.</w:t>
      </w:r>
    </w:p>
    <w:p w14:paraId="10C21A76" w14:textId="77777777" w:rsidR="002D4F1E" w:rsidRDefault="002D4F1E" w:rsidP="00D56D24">
      <w:pPr>
        <w:spacing w:after="0" w:line="240" w:lineRule="auto"/>
      </w:pPr>
    </w:p>
    <w:p w14:paraId="1EC682BD" w14:textId="77777777" w:rsidR="00D73604" w:rsidRDefault="00D73604" w:rsidP="006C6135">
      <w:pPr>
        <w:spacing w:after="0" w:line="240" w:lineRule="auto"/>
        <w:rPr>
          <w:u w:val="single"/>
        </w:rPr>
      </w:pPr>
    </w:p>
    <w:p w14:paraId="409242C2" w14:textId="41025F44" w:rsidR="00A66F93" w:rsidRDefault="00A66F93" w:rsidP="006C6135">
      <w:pPr>
        <w:spacing w:after="0" w:line="240" w:lineRule="auto"/>
        <w:rPr>
          <w:b/>
          <w:color w:val="00B0F0"/>
        </w:rPr>
      </w:pPr>
      <w:r w:rsidRPr="000802F4">
        <w:rPr>
          <w:u w:val="single"/>
        </w:rPr>
        <w:t>Chant de louange</w:t>
      </w:r>
      <w:r w:rsidR="00FD63E9">
        <w:t xml:space="preserve"> : </w:t>
      </w:r>
      <w:r w:rsidR="0044179D" w:rsidRPr="007F146E">
        <w:rPr>
          <w:b/>
          <w:color w:val="00B0F0"/>
        </w:rPr>
        <w:t>Bénis le seigneur O mon ame</w:t>
      </w:r>
    </w:p>
    <w:p w14:paraId="4617EBDC" w14:textId="77777777" w:rsidR="001C3BB4" w:rsidRDefault="001C3BB4" w:rsidP="006C6135">
      <w:pPr>
        <w:spacing w:after="0" w:line="240" w:lineRule="auto"/>
      </w:pPr>
    </w:p>
    <w:p w14:paraId="1EC03988" w14:textId="77777777" w:rsidR="006C6135" w:rsidRPr="00B5282E" w:rsidRDefault="006C6135" w:rsidP="006C6135">
      <w:pPr>
        <w:pStyle w:val="Paragraphedeliste"/>
        <w:numPr>
          <w:ilvl w:val="0"/>
          <w:numId w:val="5"/>
        </w:numPr>
        <w:spacing w:after="0" w:line="240" w:lineRule="auto"/>
        <w:rPr>
          <w:b/>
          <w:color w:val="0070C0"/>
        </w:rPr>
      </w:pPr>
      <w:r w:rsidRPr="006C6135">
        <w:rPr>
          <w:b/>
          <w:color w:val="0070C0"/>
        </w:rPr>
        <w:t>Parole de Dieu</w:t>
      </w:r>
    </w:p>
    <w:p w14:paraId="4F6BCB61" w14:textId="77777777" w:rsidR="0088777A" w:rsidRPr="00B5282E" w:rsidRDefault="0088777A" w:rsidP="0088777A">
      <w:pPr>
        <w:pStyle w:val="Paragraphedeliste"/>
        <w:spacing w:after="0" w:line="240" w:lineRule="auto"/>
        <w:rPr>
          <w:b/>
          <w:color w:val="0070C0"/>
        </w:rPr>
      </w:pPr>
    </w:p>
    <w:p w14:paraId="3761C188" w14:textId="0E1680F7" w:rsidR="00415B12" w:rsidRPr="0051733B" w:rsidRDefault="006A0497" w:rsidP="006A0497">
      <w:pPr>
        <w:pStyle w:val="NormalWeb"/>
        <w:rPr>
          <w:rFonts w:ascii="Arial" w:hAnsi="Arial" w:cs="Arial"/>
          <w:color w:val="333333"/>
          <w:sz w:val="20"/>
          <w:szCs w:val="20"/>
        </w:rPr>
      </w:pPr>
      <w:r>
        <w:rPr>
          <w:rFonts w:ascii="Open Sans" w:hAnsi="Open Sans" w:cs="Open Sans"/>
          <w:b/>
          <w:bCs/>
          <w:color w:val="333333"/>
          <w:sz w:val="20"/>
          <w:szCs w:val="20"/>
        </w:rPr>
        <w:t>« </w:t>
      </w:r>
      <w:r w:rsidRPr="006A0497">
        <w:rPr>
          <w:rFonts w:ascii="Open Sans" w:hAnsi="Open Sans" w:cs="Open Sans"/>
          <w:b/>
          <w:bCs/>
          <w:color w:val="333333"/>
          <w:sz w:val="20"/>
          <w:szCs w:val="20"/>
        </w:rPr>
        <w:t>39</w:t>
      </w:r>
      <w:r>
        <w:rPr>
          <w:rFonts w:ascii="Open Sans" w:hAnsi="Open Sans" w:cs="Open Sans"/>
          <w:color w:val="333333"/>
          <w:sz w:val="20"/>
          <w:szCs w:val="20"/>
        </w:rPr>
        <w:t xml:space="preserve"> </w:t>
      </w:r>
      <w:r w:rsidRPr="006A0497">
        <w:rPr>
          <w:rFonts w:ascii="Open Sans" w:hAnsi="Open Sans" w:cs="Open Sans"/>
          <w:color w:val="333333"/>
          <w:sz w:val="20"/>
          <w:szCs w:val="20"/>
        </w:rPr>
        <w:t>En ces jours-là, Marie se mit en route et se rendit avec empressement vers la région montagneuse, dans une ville de Judée.</w:t>
      </w:r>
      <w:r>
        <w:rPr>
          <w:rFonts w:ascii="Open Sans" w:hAnsi="Open Sans" w:cs="Open Sans"/>
          <w:color w:val="333333"/>
          <w:sz w:val="20"/>
          <w:szCs w:val="20"/>
        </w:rPr>
        <w:br/>
      </w:r>
      <w:r w:rsidRPr="006A0497">
        <w:rPr>
          <w:rFonts w:ascii="Open Sans" w:hAnsi="Open Sans" w:cs="Open Sans"/>
          <w:b/>
          <w:bCs/>
          <w:color w:val="333333"/>
          <w:sz w:val="20"/>
          <w:szCs w:val="20"/>
        </w:rPr>
        <w:t>40</w:t>
      </w:r>
      <w:r w:rsidRPr="006A0497">
        <w:rPr>
          <w:rFonts w:ascii="Open Sans" w:hAnsi="Open Sans" w:cs="Open Sans"/>
          <w:color w:val="333333"/>
          <w:sz w:val="20"/>
          <w:szCs w:val="20"/>
        </w:rPr>
        <w:t> Elle entra dans la maison de Zacharie et salua Élisabeth.</w:t>
      </w:r>
      <w:r>
        <w:rPr>
          <w:rFonts w:ascii="Open Sans" w:hAnsi="Open Sans" w:cs="Open Sans"/>
          <w:color w:val="333333"/>
          <w:sz w:val="20"/>
          <w:szCs w:val="20"/>
        </w:rPr>
        <w:br/>
      </w:r>
      <w:r w:rsidRPr="006A0497">
        <w:rPr>
          <w:rFonts w:ascii="Open Sans" w:hAnsi="Open Sans" w:cs="Open Sans"/>
          <w:b/>
          <w:bCs/>
          <w:color w:val="333333"/>
          <w:sz w:val="20"/>
          <w:szCs w:val="20"/>
        </w:rPr>
        <w:t>41</w:t>
      </w:r>
      <w:r w:rsidRPr="006A0497">
        <w:rPr>
          <w:rFonts w:ascii="Open Sans" w:hAnsi="Open Sans" w:cs="Open Sans"/>
          <w:color w:val="333333"/>
          <w:sz w:val="20"/>
          <w:szCs w:val="20"/>
        </w:rPr>
        <w:t> Or, quand Élisabeth entendit la salutation de Marie, l’enfant tressaillit en elle. Alors, Élisabeth fut remplie d’Esprit Saint,</w:t>
      </w:r>
      <w:r>
        <w:rPr>
          <w:rFonts w:ascii="Open Sans" w:hAnsi="Open Sans" w:cs="Open Sans"/>
          <w:color w:val="333333"/>
          <w:sz w:val="20"/>
          <w:szCs w:val="20"/>
        </w:rPr>
        <w:br/>
      </w:r>
      <w:r w:rsidRPr="006A0497">
        <w:rPr>
          <w:rFonts w:ascii="Open Sans" w:hAnsi="Open Sans" w:cs="Open Sans"/>
          <w:b/>
          <w:bCs/>
          <w:color w:val="333333"/>
          <w:sz w:val="20"/>
          <w:szCs w:val="20"/>
        </w:rPr>
        <w:t>42</w:t>
      </w:r>
      <w:r w:rsidRPr="006A0497">
        <w:rPr>
          <w:rFonts w:ascii="Open Sans" w:hAnsi="Open Sans" w:cs="Open Sans"/>
          <w:color w:val="333333"/>
          <w:sz w:val="20"/>
          <w:szCs w:val="20"/>
        </w:rPr>
        <w:t> et s’écria d’une voix forte : « Tu es bénie entre toutes les femmes, et le fruit de tes entrailles est béni.</w:t>
      </w:r>
      <w:r>
        <w:rPr>
          <w:rFonts w:ascii="Open Sans" w:hAnsi="Open Sans" w:cs="Open Sans"/>
          <w:color w:val="333333"/>
          <w:sz w:val="20"/>
          <w:szCs w:val="20"/>
        </w:rPr>
        <w:br/>
      </w:r>
      <w:r w:rsidRPr="006A0497">
        <w:rPr>
          <w:rFonts w:ascii="Open Sans" w:hAnsi="Open Sans" w:cs="Open Sans"/>
          <w:b/>
          <w:bCs/>
          <w:color w:val="333333"/>
          <w:sz w:val="20"/>
          <w:szCs w:val="20"/>
        </w:rPr>
        <w:t>43</w:t>
      </w:r>
      <w:r w:rsidRPr="006A0497">
        <w:rPr>
          <w:rFonts w:ascii="Open Sans" w:hAnsi="Open Sans" w:cs="Open Sans"/>
          <w:color w:val="333333"/>
          <w:sz w:val="20"/>
          <w:szCs w:val="20"/>
        </w:rPr>
        <w:t> D’où m’est-il donné que la mère de mon Seigneur vienne jusqu’à moi ?</w:t>
      </w:r>
      <w:r>
        <w:rPr>
          <w:rFonts w:ascii="Open Sans" w:hAnsi="Open Sans" w:cs="Open Sans"/>
          <w:color w:val="333333"/>
          <w:sz w:val="20"/>
          <w:szCs w:val="20"/>
        </w:rPr>
        <w:br/>
      </w:r>
      <w:r w:rsidRPr="006A0497">
        <w:rPr>
          <w:rFonts w:ascii="Open Sans" w:hAnsi="Open Sans" w:cs="Open Sans"/>
          <w:b/>
          <w:bCs/>
          <w:color w:val="333333"/>
          <w:sz w:val="20"/>
          <w:szCs w:val="20"/>
        </w:rPr>
        <w:t>44</w:t>
      </w:r>
      <w:r w:rsidRPr="006A0497">
        <w:rPr>
          <w:rFonts w:ascii="Open Sans" w:hAnsi="Open Sans" w:cs="Open Sans"/>
          <w:color w:val="333333"/>
          <w:sz w:val="20"/>
          <w:szCs w:val="20"/>
        </w:rPr>
        <w:t> Car, lorsque tes paroles de salutation sont parvenues à mes oreilles, l’enfant a tressailli d’allégresse en moi.</w:t>
      </w:r>
      <w:r>
        <w:rPr>
          <w:rFonts w:ascii="Open Sans" w:hAnsi="Open Sans" w:cs="Open Sans"/>
          <w:color w:val="333333"/>
          <w:sz w:val="20"/>
          <w:szCs w:val="20"/>
        </w:rPr>
        <w:br/>
      </w:r>
      <w:r w:rsidRPr="006A0497">
        <w:rPr>
          <w:rFonts w:ascii="Open Sans" w:hAnsi="Open Sans" w:cs="Open Sans"/>
          <w:b/>
          <w:bCs/>
          <w:color w:val="333333"/>
          <w:sz w:val="20"/>
          <w:szCs w:val="20"/>
        </w:rPr>
        <w:t>45</w:t>
      </w:r>
      <w:r w:rsidRPr="006A0497">
        <w:rPr>
          <w:rFonts w:ascii="Open Sans" w:hAnsi="Open Sans" w:cs="Open Sans"/>
          <w:color w:val="333333"/>
          <w:sz w:val="20"/>
          <w:szCs w:val="20"/>
        </w:rPr>
        <w:t> Heureuse celle qui a cru à l’accomplissement des paroles qui lui furent dites de la part du Seigneur. »</w:t>
      </w:r>
    </w:p>
    <w:p w14:paraId="3C4A571F" w14:textId="77777777" w:rsidR="0088777A" w:rsidRPr="00B5282E" w:rsidRDefault="0088777A" w:rsidP="00303A98">
      <w:pPr>
        <w:spacing w:after="0" w:line="240" w:lineRule="auto"/>
        <w:rPr>
          <w:rFonts w:ascii="Arial" w:eastAsia="Times New Roman" w:hAnsi="Arial" w:cs="Arial"/>
          <w:color w:val="333333"/>
          <w:sz w:val="20"/>
          <w:szCs w:val="20"/>
          <w:lang w:eastAsia="fr-FR"/>
        </w:rPr>
      </w:pPr>
    </w:p>
    <w:p w14:paraId="792679DA" w14:textId="2F5EF059" w:rsidR="00CD263B" w:rsidRDefault="00D73604" w:rsidP="00CD263B">
      <w:pPr>
        <w:spacing w:after="0" w:line="240" w:lineRule="auto"/>
        <w:rPr>
          <w:b/>
        </w:rPr>
      </w:pPr>
      <w:r w:rsidRPr="00B5282E">
        <w:t xml:space="preserve">- </w:t>
      </w:r>
      <w:r w:rsidR="00A07BA2" w:rsidRPr="00B5282E">
        <w:rPr>
          <w:b/>
        </w:rPr>
        <w:t>Homéli</w:t>
      </w:r>
      <w:r w:rsidR="00A66F93" w:rsidRPr="00B5282E">
        <w:rPr>
          <w:b/>
        </w:rPr>
        <w:t>e</w:t>
      </w:r>
      <w:r w:rsidR="00EC7ABC">
        <w:rPr>
          <w:b/>
        </w:rPr>
        <w:t xml:space="preserve"> du Père</w:t>
      </w:r>
      <w:r w:rsidR="00CD263B">
        <w:rPr>
          <w:b/>
        </w:rPr>
        <w:t xml:space="preserve"> </w:t>
      </w:r>
    </w:p>
    <w:p w14:paraId="106871C0" w14:textId="77777777" w:rsidR="00CD263B" w:rsidRDefault="00CD263B" w:rsidP="00CD263B">
      <w:pPr>
        <w:spacing w:after="0" w:line="240" w:lineRule="auto"/>
        <w:rPr>
          <w:b/>
        </w:rPr>
      </w:pPr>
    </w:p>
    <w:p w14:paraId="36716A71" w14:textId="77777777" w:rsidR="006A0497" w:rsidRPr="00CD263B" w:rsidRDefault="006A0497" w:rsidP="006C6135">
      <w:pPr>
        <w:spacing w:after="0" w:line="240" w:lineRule="auto"/>
      </w:pPr>
    </w:p>
    <w:p w14:paraId="2B3B24FB" w14:textId="77777777" w:rsidR="00A07BA2" w:rsidRPr="00B5282E" w:rsidRDefault="00A07BA2" w:rsidP="006C6135">
      <w:pPr>
        <w:spacing w:after="0" w:line="240" w:lineRule="auto"/>
        <w:rPr>
          <w:b/>
          <w:color w:val="DB6217"/>
        </w:rPr>
      </w:pPr>
    </w:p>
    <w:p w14:paraId="170679CB" w14:textId="77777777" w:rsidR="00303A98" w:rsidRDefault="00303A98" w:rsidP="00303A98">
      <w:pPr>
        <w:spacing w:after="0" w:line="240" w:lineRule="auto"/>
      </w:pPr>
      <w:r w:rsidRPr="000802F4">
        <w:rPr>
          <w:u w:val="single"/>
        </w:rPr>
        <w:t>Chant d'invocation au Saint Esprit</w:t>
      </w:r>
      <w:r>
        <w:rPr>
          <w:u w:val="single"/>
        </w:rPr>
        <w:t xml:space="preserve"> </w:t>
      </w:r>
      <w:r>
        <w:t>:</w:t>
      </w:r>
    </w:p>
    <w:p w14:paraId="6E7B1498" w14:textId="77777777" w:rsidR="0051733B" w:rsidRDefault="0051733B" w:rsidP="00303A98">
      <w:pPr>
        <w:spacing w:after="0" w:line="240" w:lineRule="auto"/>
        <w:rPr>
          <w:b/>
          <w:color w:val="00B0F0"/>
        </w:rPr>
      </w:pPr>
    </w:p>
    <w:p w14:paraId="2726EEA0" w14:textId="3A4CAD63" w:rsidR="00E4580C" w:rsidRPr="00D73604" w:rsidRDefault="00E4580C" w:rsidP="00303A98">
      <w:pPr>
        <w:spacing w:after="0" w:line="240" w:lineRule="auto"/>
        <w:rPr>
          <w:b/>
          <w:color w:val="DB6217"/>
        </w:rPr>
      </w:pPr>
      <w:r>
        <w:rPr>
          <w:b/>
          <w:color w:val="00B0F0"/>
        </w:rPr>
        <w:t xml:space="preserve">Viens esprit d’amour </w:t>
      </w:r>
      <w:r w:rsidRPr="0051733B">
        <w:rPr>
          <w:b/>
          <w:color w:val="00B0F0"/>
          <w:highlight w:val="yellow"/>
        </w:rPr>
        <w:t>-&gt; refrain sur la feuille</w:t>
      </w:r>
    </w:p>
    <w:p w14:paraId="4D4C9428" w14:textId="77777777" w:rsidR="00303A98" w:rsidRDefault="00303A98" w:rsidP="00303A98">
      <w:pPr>
        <w:spacing w:after="0" w:line="240" w:lineRule="auto"/>
      </w:pPr>
    </w:p>
    <w:p w14:paraId="0DDC999B" w14:textId="77777777" w:rsidR="006C6135" w:rsidRPr="006C6135" w:rsidRDefault="006C6135" w:rsidP="006C6135">
      <w:pPr>
        <w:pStyle w:val="Paragraphedeliste"/>
        <w:numPr>
          <w:ilvl w:val="0"/>
          <w:numId w:val="5"/>
        </w:numPr>
        <w:spacing w:after="0" w:line="240" w:lineRule="auto"/>
        <w:rPr>
          <w:b/>
          <w:color w:val="0070C0"/>
        </w:rPr>
      </w:pPr>
      <w:r w:rsidRPr="006C6135">
        <w:rPr>
          <w:b/>
          <w:color w:val="0070C0"/>
        </w:rPr>
        <w:t>Prière pour la Vie</w:t>
      </w:r>
    </w:p>
    <w:p w14:paraId="62FD75F8" w14:textId="77777777" w:rsidR="00A66F93" w:rsidRPr="001C3BB4" w:rsidRDefault="00A66F93" w:rsidP="006C6135">
      <w:pPr>
        <w:spacing w:after="0" w:line="240" w:lineRule="auto"/>
        <w:rPr>
          <w:b/>
          <w:color w:val="00B0F0"/>
        </w:rPr>
      </w:pPr>
      <w:r w:rsidRPr="001C3BB4">
        <w:rPr>
          <w:b/>
          <w:color w:val="00B0F0"/>
        </w:rPr>
        <w:t>Litanie de louange et de supplication pour la Vie chantée</w:t>
      </w:r>
      <w:r w:rsidR="0088777A">
        <w:rPr>
          <w:b/>
          <w:color w:val="00B0F0"/>
        </w:rPr>
        <w:t xml:space="preserve"> </w:t>
      </w:r>
      <w:r w:rsidR="0088777A" w:rsidRPr="0051733B">
        <w:rPr>
          <w:b/>
          <w:color w:val="00B0F0"/>
          <w:highlight w:val="yellow"/>
        </w:rPr>
        <w:t>-&gt; refrain</w:t>
      </w:r>
      <w:r w:rsidR="0051733B" w:rsidRPr="0051733B">
        <w:rPr>
          <w:b/>
          <w:color w:val="00B0F0"/>
          <w:highlight w:val="yellow"/>
        </w:rPr>
        <w:t xml:space="preserve"> sur la feuille</w:t>
      </w:r>
    </w:p>
    <w:p w14:paraId="30A3A0CF" w14:textId="77777777" w:rsidR="00D73604" w:rsidRDefault="00D73604" w:rsidP="006C6135">
      <w:pPr>
        <w:spacing w:after="0" w:line="240" w:lineRule="auto"/>
      </w:pPr>
    </w:p>
    <w:p w14:paraId="105CE664" w14:textId="77777777" w:rsidR="00D73604" w:rsidRDefault="00D73604" w:rsidP="00D73604">
      <w:pPr>
        <w:spacing w:after="0" w:line="240" w:lineRule="auto"/>
      </w:pPr>
      <w:r>
        <w:t>Pendant l'exposition du Saint Sacrement :</w:t>
      </w:r>
    </w:p>
    <w:p w14:paraId="56FF3EDA" w14:textId="1637EF52" w:rsidR="00D73604" w:rsidRDefault="00E4580C" w:rsidP="006C6135">
      <w:pPr>
        <w:spacing w:after="0" w:line="240" w:lineRule="auto"/>
        <w:rPr>
          <w:b/>
          <w:color w:val="00B0F0"/>
        </w:rPr>
      </w:pPr>
      <w:r>
        <w:rPr>
          <w:b/>
          <w:color w:val="00B0F0"/>
        </w:rPr>
        <w:t>Regardez l’humilité</w:t>
      </w:r>
      <w:r w:rsidR="0051733B">
        <w:rPr>
          <w:b/>
          <w:color w:val="00B0F0"/>
        </w:rPr>
        <w:t xml:space="preserve"> </w:t>
      </w:r>
      <w:r w:rsidR="0051733B" w:rsidRPr="0051733B">
        <w:rPr>
          <w:b/>
          <w:color w:val="00B0F0"/>
          <w:highlight w:val="yellow"/>
        </w:rPr>
        <w:t xml:space="preserve">-&gt; </w:t>
      </w:r>
      <w:r w:rsidR="00B5282E">
        <w:rPr>
          <w:b/>
          <w:color w:val="00B0F0"/>
          <w:highlight w:val="yellow"/>
        </w:rPr>
        <w:t>refrain</w:t>
      </w:r>
      <w:r w:rsidR="0051733B" w:rsidRPr="0051733B">
        <w:rPr>
          <w:b/>
          <w:color w:val="00B0F0"/>
          <w:highlight w:val="yellow"/>
        </w:rPr>
        <w:t xml:space="preserve"> sur la feuille</w:t>
      </w:r>
    </w:p>
    <w:p w14:paraId="55361C78" w14:textId="77777777" w:rsidR="005C7726" w:rsidRDefault="005C7726" w:rsidP="006C6135">
      <w:pPr>
        <w:spacing w:after="0" w:line="240" w:lineRule="auto"/>
        <w:rPr>
          <w:b/>
          <w:color w:val="DB6217"/>
        </w:rPr>
      </w:pPr>
    </w:p>
    <w:p w14:paraId="191B17B3" w14:textId="6BE11C70" w:rsidR="006C6135" w:rsidRDefault="005C7726" w:rsidP="005C7726">
      <w:pPr>
        <w:spacing w:after="0" w:line="240" w:lineRule="auto"/>
        <w:jc w:val="center"/>
      </w:pPr>
      <w:r w:rsidRPr="00241041">
        <w:rPr>
          <w:b/>
          <w:noProof/>
          <w:color w:val="0070C0"/>
        </w:rPr>
        <w:drawing>
          <wp:inline distT="0" distB="0" distL="0" distR="0" wp14:anchorId="360CE29C" wp14:editId="275E4022">
            <wp:extent cx="3520745" cy="1928027"/>
            <wp:effectExtent l="0" t="0" r="3810" b="0"/>
            <wp:docPr id="93525926" name="Image 1" descr="Une image contenant texte, dessin humoristique, dessin,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5926" name="Image 1" descr="Une image contenant texte, dessin humoristique, dessin, croquis&#10;&#10;Le contenu généré par l’IA peut être incorrect."/>
                    <pic:cNvPicPr/>
                  </pic:nvPicPr>
                  <pic:blipFill>
                    <a:blip r:embed="rId8"/>
                    <a:stretch>
                      <a:fillRect/>
                    </a:stretch>
                  </pic:blipFill>
                  <pic:spPr>
                    <a:xfrm>
                      <a:off x="0" y="0"/>
                      <a:ext cx="3520745" cy="1928027"/>
                    </a:xfrm>
                    <a:prstGeom prst="rect">
                      <a:avLst/>
                    </a:prstGeom>
                  </pic:spPr>
                </pic:pic>
              </a:graphicData>
            </a:graphic>
          </wp:inline>
        </w:drawing>
      </w:r>
    </w:p>
    <w:p w14:paraId="47532E48" w14:textId="77777777" w:rsidR="005C7726" w:rsidRDefault="005C7726" w:rsidP="006C6135">
      <w:pPr>
        <w:spacing w:after="0" w:line="240" w:lineRule="auto"/>
      </w:pPr>
    </w:p>
    <w:p w14:paraId="6A85B413" w14:textId="471F4366" w:rsidR="00D56D24" w:rsidRPr="00D56D24" w:rsidRDefault="006C6135" w:rsidP="00230B57">
      <w:pPr>
        <w:pStyle w:val="Paragraphedeliste"/>
        <w:numPr>
          <w:ilvl w:val="0"/>
          <w:numId w:val="5"/>
        </w:numPr>
        <w:spacing w:after="0" w:line="240" w:lineRule="auto"/>
        <w:rPr>
          <w:b/>
          <w:color w:val="0070C0"/>
        </w:rPr>
      </w:pPr>
      <w:r w:rsidRPr="00D56D24">
        <w:rPr>
          <w:b/>
          <w:color w:val="0070C0"/>
        </w:rPr>
        <w:t>ADORATION</w:t>
      </w:r>
    </w:p>
    <w:p w14:paraId="06A806EC" w14:textId="77777777" w:rsidR="00E4580C" w:rsidRDefault="00E4580C" w:rsidP="007036B4">
      <w:pPr>
        <w:spacing w:after="0" w:line="240" w:lineRule="auto"/>
        <w:rPr>
          <w:u w:val="single"/>
        </w:rPr>
      </w:pPr>
    </w:p>
    <w:p w14:paraId="4AECCD51" w14:textId="315A9390" w:rsidR="00AF4491" w:rsidRDefault="00AF4491" w:rsidP="007036B4">
      <w:pPr>
        <w:spacing w:after="0" w:line="240" w:lineRule="auto"/>
        <w:rPr>
          <w:u w:val="single"/>
        </w:rPr>
      </w:pPr>
      <w:r>
        <w:rPr>
          <w:u w:val="single"/>
        </w:rPr>
        <w:t xml:space="preserve">Refrain : </w:t>
      </w:r>
      <w:r w:rsidRPr="00AF4491">
        <w:rPr>
          <w:b/>
          <w:color w:val="00B0F0"/>
        </w:rPr>
        <w:t xml:space="preserve">Veni, veni Emmanuel (traditonnel) ou </w:t>
      </w:r>
      <w:r>
        <w:rPr>
          <w:b/>
          <w:color w:val="00B0F0"/>
        </w:rPr>
        <w:t>Emmanuel (O viens, Seigneur Jésus, Emmanuel)</w:t>
      </w:r>
    </w:p>
    <w:p w14:paraId="3E5758EF" w14:textId="77777777" w:rsidR="00AF4491" w:rsidRDefault="00AF4491" w:rsidP="007036B4">
      <w:pPr>
        <w:spacing w:after="0" w:line="240" w:lineRule="auto"/>
        <w:rPr>
          <w:u w:val="single"/>
        </w:rPr>
      </w:pPr>
    </w:p>
    <w:p w14:paraId="1284D58C" w14:textId="0E58A377" w:rsidR="00F15222" w:rsidRDefault="00D56D24" w:rsidP="00F15222">
      <w:pPr>
        <w:spacing w:after="0" w:line="240" w:lineRule="auto"/>
      </w:pPr>
      <w:r w:rsidRPr="00E26A1F">
        <w:rPr>
          <w:u w:val="single"/>
        </w:rPr>
        <w:t xml:space="preserve">Texte 1 : </w:t>
      </w:r>
      <w:r w:rsidR="00160FDC">
        <w:rPr>
          <w:u w:val="single"/>
        </w:rPr>
        <w:t xml:space="preserve">Embryon d’espérance (Abbé </w:t>
      </w:r>
      <w:r w:rsidR="00862D75">
        <w:rPr>
          <w:u w:val="single"/>
        </w:rPr>
        <w:t xml:space="preserve">Pierre </w:t>
      </w:r>
      <w:r w:rsidR="00160FDC">
        <w:rPr>
          <w:u w:val="single"/>
        </w:rPr>
        <w:t>Laf</w:t>
      </w:r>
      <w:r w:rsidR="00862D75">
        <w:rPr>
          <w:u w:val="single"/>
        </w:rPr>
        <w:t>fon)</w:t>
      </w:r>
    </w:p>
    <w:p w14:paraId="0D010A3E" w14:textId="77777777" w:rsidR="00F15222" w:rsidRDefault="00F15222" w:rsidP="00F15222">
      <w:pPr>
        <w:spacing w:after="0" w:line="240" w:lineRule="auto"/>
      </w:pPr>
    </w:p>
    <w:p w14:paraId="0FA18A36" w14:textId="77777777" w:rsidR="00652633" w:rsidRPr="00CD263B" w:rsidRDefault="00652633" w:rsidP="00652633">
      <w:pPr>
        <w:spacing w:after="0" w:line="240" w:lineRule="auto"/>
      </w:pPr>
      <w:r w:rsidRPr="00CD263B">
        <w:t xml:space="preserve">Un écrivain a imaginé un dialogue entre deux jumeaux dans le ventre de leur mère. Il y a un frère sceptique et un frère confiant dans l'avenir. </w:t>
      </w:r>
    </w:p>
    <w:p w14:paraId="433FF749" w14:textId="77777777" w:rsidR="00652633" w:rsidRPr="00CD263B" w:rsidRDefault="00652633" w:rsidP="00652633">
      <w:pPr>
        <w:spacing w:after="0" w:line="240" w:lineRule="auto"/>
      </w:pPr>
      <w:r w:rsidRPr="00CD263B">
        <w:t xml:space="preserve">Le sceptique demande à son frère : </w:t>
      </w:r>
    </w:p>
    <w:p w14:paraId="07FE71CE" w14:textId="77777777" w:rsidR="00652633" w:rsidRPr="00CD263B" w:rsidRDefault="00652633" w:rsidP="00652633">
      <w:pPr>
        <w:spacing w:after="0" w:line="240" w:lineRule="auto"/>
      </w:pPr>
      <w:r w:rsidRPr="00CD263B">
        <w:t xml:space="preserve">- Toi, crois-tu vraiment qu'il y a une vie après la naissance ? </w:t>
      </w:r>
    </w:p>
    <w:p w14:paraId="4760ADD9" w14:textId="77777777" w:rsidR="00652633" w:rsidRPr="00CD263B" w:rsidRDefault="00652633" w:rsidP="00652633">
      <w:pPr>
        <w:spacing w:after="0" w:line="240" w:lineRule="auto"/>
      </w:pPr>
      <w:r w:rsidRPr="00CD263B">
        <w:t>Et son frère optimiste répond : </w:t>
      </w:r>
    </w:p>
    <w:p w14:paraId="62FA38A5" w14:textId="77777777" w:rsidR="00652633" w:rsidRPr="00CD263B" w:rsidRDefault="00652633" w:rsidP="00652633">
      <w:pPr>
        <w:spacing w:after="0" w:line="240" w:lineRule="auto"/>
      </w:pPr>
      <w:r w:rsidRPr="00CD263B">
        <w:t>- Bien sûr c'est évident qu'il y a une vie après la naissance.  Nous sommes en train d'être fortifiés et préparés pour ceux qui nous attendent, là, dehors.</w:t>
      </w:r>
    </w:p>
    <w:p w14:paraId="345BF17A" w14:textId="77777777" w:rsidR="00652633" w:rsidRPr="00CD263B" w:rsidRDefault="00652633" w:rsidP="00652633">
      <w:pPr>
        <w:spacing w:after="0" w:line="240" w:lineRule="auto"/>
      </w:pPr>
      <w:r w:rsidRPr="00CD263B">
        <w:t>Le sceptique se moque de lui : </w:t>
      </w:r>
    </w:p>
    <w:p w14:paraId="464B9F80" w14:textId="77777777" w:rsidR="00652633" w:rsidRPr="00CD263B" w:rsidRDefault="00652633" w:rsidP="00652633">
      <w:pPr>
        <w:spacing w:after="0" w:line="240" w:lineRule="auto"/>
      </w:pPr>
      <w:r w:rsidRPr="00CD263B">
        <w:t xml:space="preserve">- Mais c'est stupide. Il ne peut y avoir aucune vie après la naissance… Dehors, c'est le néant. Et ce que tu crois c'est de la fantaisie. C'est parce que tu t'inventes des histoires pour te rassurer.  </w:t>
      </w:r>
    </w:p>
    <w:p w14:paraId="5E32C498" w14:textId="77777777" w:rsidR="00652633" w:rsidRPr="00CD263B" w:rsidRDefault="00652633" w:rsidP="00652633">
      <w:pPr>
        <w:spacing w:after="0" w:line="240" w:lineRule="auto"/>
      </w:pPr>
      <w:r w:rsidRPr="00CD263B">
        <w:t>Et alors son frère, l’optimiste répond :</w:t>
      </w:r>
    </w:p>
    <w:p w14:paraId="5CACE5EA" w14:textId="77777777" w:rsidR="00652633" w:rsidRPr="00CD263B" w:rsidRDefault="00652633" w:rsidP="00652633">
      <w:pPr>
        <w:spacing w:after="0" w:line="240" w:lineRule="auto"/>
      </w:pPr>
      <w:r w:rsidRPr="00CD263B">
        <w:t>- Je ne connais pas exactement tous les détails mais je crois qu'il y aura plus de lumière, qu'on marchera certainement et qu'on mangera avec notre bouche</w:t>
      </w:r>
    </w:p>
    <w:p w14:paraId="6FFD3505" w14:textId="77777777" w:rsidR="00652633" w:rsidRPr="00CD263B" w:rsidRDefault="00652633" w:rsidP="00652633">
      <w:pPr>
        <w:spacing w:after="0" w:line="240" w:lineRule="auto"/>
      </w:pPr>
      <w:r w:rsidRPr="00CD263B">
        <w:t>- Quelle blague ! se moque le sceptique. C'est n'importe quoi ! Impossible de marcher, de manger avec nos bouches, c'est ridicule.</w:t>
      </w:r>
    </w:p>
    <w:p w14:paraId="5FE7FA0C" w14:textId="77777777" w:rsidR="00652633" w:rsidRPr="00CD263B" w:rsidRDefault="00652633" w:rsidP="00652633">
      <w:pPr>
        <w:spacing w:after="0" w:line="240" w:lineRule="auto"/>
      </w:pPr>
      <w:r w:rsidRPr="00CD263B">
        <w:t>Son frère, plein d'espérance, continue à défendre sa vision de la vie :</w:t>
      </w:r>
    </w:p>
    <w:p w14:paraId="61709AAA" w14:textId="77777777" w:rsidR="00652633" w:rsidRPr="00CD263B" w:rsidRDefault="00652633" w:rsidP="00652633">
      <w:pPr>
        <w:spacing w:after="0" w:line="240" w:lineRule="auto"/>
      </w:pPr>
      <w:r w:rsidRPr="00CD263B">
        <w:t>- Je suis sûr que c'est possible ! Tout sera simplement différent… Essaye de l’imaginer !</w:t>
      </w:r>
    </w:p>
    <w:p w14:paraId="37EA52B6" w14:textId="77777777" w:rsidR="00652633" w:rsidRPr="00CD263B" w:rsidRDefault="00652633" w:rsidP="00652633">
      <w:pPr>
        <w:spacing w:after="0" w:line="240" w:lineRule="auto"/>
      </w:pPr>
      <w:r w:rsidRPr="00CD263B">
        <w:lastRenderedPageBreak/>
        <w:t>- Comment pourrais-tu le savoir, personne, personne n'est jamais revenu après la naissance dans le ventre de sa mère. Ça c'est une preuve qu'il n'existe rien après la naissance, que dehors c'est le néant.</w:t>
      </w:r>
    </w:p>
    <w:p w14:paraId="3373D99F" w14:textId="77777777" w:rsidR="00652633" w:rsidRPr="00CD263B" w:rsidRDefault="00652633" w:rsidP="00652633">
      <w:pPr>
        <w:spacing w:after="0" w:line="240" w:lineRule="auto"/>
      </w:pPr>
      <w:r w:rsidRPr="00CD263B">
        <w:t>- Non, non ! Il y a bien une vie après la naissance et puis on verra finalement notre mère et elle veillera sur nous.</w:t>
      </w:r>
    </w:p>
    <w:p w14:paraId="7E7089DE" w14:textId="77777777" w:rsidR="00652633" w:rsidRPr="00CD263B" w:rsidRDefault="00652633" w:rsidP="00652633">
      <w:pPr>
        <w:spacing w:after="0" w:line="240" w:lineRule="auto"/>
      </w:pPr>
      <w:r w:rsidRPr="00CD263B">
        <w:t>- Quoi ? répond son frère. Tu crois toi en « Maman » ? Où pourrait-elle bien être ?</w:t>
      </w:r>
    </w:p>
    <w:p w14:paraId="3E65F313" w14:textId="77777777" w:rsidR="00652633" w:rsidRPr="00CD263B" w:rsidRDefault="00652633" w:rsidP="00652633">
      <w:pPr>
        <w:spacing w:after="0" w:line="240" w:lineRule="auto"/>
      </w:pPr>
      <w:r w:rsidRPr="00CD263B">
        <w:t>- Elle est toujours autour de nous. C'est grâce à elle que l'on vit. Sans elle, on n'existerait pas.</w:t>
      </w:r>
    </w:p>
    <w:p w14:paraId="682AE941" w14:textId="77777777" w:rsidR="00652633" w:rsidRPr="00CD263B" w:rsidRDefault="00652633" w:rsidP="00652633">
      <w:pPr>
        <w:spacing w:after="0" w:line="240" w:lineRule="auto"/>
      </w:pPr>
      <w:r w:rsidRPr="00CD263B">
        <w:t>Et donc le sceptique continue à s'enfoncer dans son scepticisme.</w:t>
      </w:r>
    </w:p>
    <w:p w14:paraId="51435C25" w14:textId="77777777" w:rsidR="00652633" w:rsidRPr="00CD263B" w:rsidRDefault="00652633" w:rsidP="00652633">
      <w:pPr>
        <w:spacing w:after="0" w:line="240" w:lineRule="auto"/>
      </w:pPr>
      <w:r w:rsidRPr="00CD263B">
        <w:t>- C'est de la folie ! Moi je n'ai jamais vu une « maman ». Si elle existait, on l’aurait déjà vu.</w:t>
      </w:r>
    </w:p>
    <w:p w14:paraId="2032E91C" w14:textId="77777777" w:rsidR="00652633" w:rsidRPr="00CD263B" w:rsidRDefault="00652633" w:rsidP="00652633">
      <w:pPr>
        <w:spacing w:after="0" w:line="240" w:lineRule="auto"/>
      </w:pPr>
      <w:r w:rsidRPr="00CD263B">
        <w:t>Son frère n’abandonne pas. Il veut lui transmettre son espérance et la joie qu’elle lui procure. Alors, il dit ceci :</w:t>
      </w:r>
    </w:p>
    <w:p w14:paraId="5C259FB3" w14:textId="77777777" w:rsidR="00652633" w:rsidRPr="00CD263B" w:rsidRDefault="00652633" w:rsidP="00652633">
      <w:pPr>
        <w:spacing w:after="0" w:line="240" w:lineRule="auto"/>
      </w:pPr>
      <w:r w:rsidRPr="00CD263B">
        <w:t>- De temps en temps tout est calme. A ce moment, si tu écoutes bien, tu peux l'entendre chanter. Tu peux sentir sa main qui nous caresse et qui nous bénit. Je suis persuadé que la vraie vie commence justement après la naissance.</w:t>
      </w:r>
    </w:p>
    <w:p w14:paraId="2871F4D5" w14:textId="77777777" w:rsidR="00F15222" w:rsidRDefault="00F15222" w:rsidP="00F15222"/>
    <w:p w14:paraId="70737E34" w14:textId="1790EE95" w:rsidR="00E962DA" w:rsidRDefault="00AF4491" w:rsidP="00D56D24">
      <w:pPr>
        <w:pStyle w:val="NormalWeb"/>
        <w:spacing w:before="0" w:beforeAutospacing="0" w:after="0" w:afterAutospacing="0"/>
        <w:rPr>
          <w:rFonts w:ascii="Open Sans" w:hAnsi="Open Sans" w:cs="Open Sans"/>
          <w:color w:val="333333"/>
          <w:sz w:val="20"/>
          <w:szCs w:val="20"/>
        </w:rPr>
      </w:pPr>
      <w:r w:rsidRPr="00AF4491">
        <w:rPr>
          <w:rFonts w:asciiTheme="minorHAnsi" w:eastAsiaTheme="minorHAnsi" w:hAnsiTheme="minorHAnsi" w:cstheme="minorBidi"/>
          <w:sz w:val="22"/>
          <w:szCs w:val="22"/>
          <w:u w:val="single"/>
          <w:lang w:eastAsia="en-US"/>
        </w:rPr>
        <w:t>Refrain :</w:t>
      </w:r>
      <w:r>
        <w:rPr>
          <w:rFonts w:ascii="Open Sans" w:hAnsi="Open Sans" w:cs="Open Sans"/>
          <w:color w:val="333333"/>
          <w:sz w:val="20"/>
          <w:szCs w:val="20"/>
        </w:rPr>
        <w:t xml:space="preserve"> Jésus j’ai confiance en toi</w:t>
      </w:r>
      <w:r w:rsidR="00415133">
        <w:rPr>
          <w:rFonts w:ascii="Open Sans" w:hAnsi="Open Sans" w:cs="Open Sans"/>
          <w:color w:val="333333"/>
          <w:sz w:val="20"/>
          <w:szCs w:val="20"/>
        </w:rPr>
        <w:t xml:space="preserve"> ou Fais moi renaitre de l’eau et de l’esprit</w:t>
      </w:r>
    </w:p>
    <w:p w14:paraId="51043881" w14:textId="77777777" w:rsidR="00AF4491" w:rsidRDefault="00AF4491" w:rsidP="00D56D24">
      <w:pPr>
        <w:pStyle w:val="NormalWeb"/>
        <w:spacing w:before="0" w:beforeAutospacing="0" w:after="0" w:afterAutospacing="0"/>
        <w:rPr>
          <w:rFonts w:ascii="Open Sans" w:hAnsi="Open Sans" w:cs="Open Sans"/>
          <w:color w:val="333333"/>
          <w:sz w:val="20"/>
          <w:szCs w:val="20"/>
        </w:rPr>
      </w:pPr>
    </w:p>
    <w:p w14:paraId="2593492C" w14:textId="77777777" w:rsidR="00862D75" w:rsidRDefault="00AF4491" w:rsidP="00862D75">
      <w:pPr>
        <w:spacing w:after="0" w:line="240" w:lineRule="auto"/>
      </w:pPr>
      <w:r>
        <w:rPr>
          <w:u w:val="single"/>
        </w:rPr>
        <w:t xml:space="preserve">Texte 2 : </w:t>
      </w:r>
      <w:r w:rsidR="00862D75">
        <w:rPr>
          <w:u w:val="single"/>
        </w:rPr>
        <w:t>Embryon d’espérance (Abbé Pierre Laffon)</w:t>
      </w:r>
    </w:p>
    <w:p w14:paraId="723D132D" w14:textId="77777777" w:rsidR="00A53BE8" w:rsidRDefault="00A53BE8" w:rsidP="007036B4">
      <w:pPr>
        <w:spacing w:after="0" w:line="240" w:lineRule="auto"/>
        <w:rPr>
          <w:b/>
          <w:color w:val="00B0F0"/>
        </w:rPr>
      </w:pPr>
    </w:p>
    <w:p w14:paraId="5D6452B9" w14:textId="6AE86A13" w:rsidR="00652633" w:rsidRPr="00CD263B" w:rsidRDefault="00652633" w:rsidP="00652633">
      <w:pPr>
        <w:spacing w:after="0" w:line="240" w:lineRule="auto"/>
      </w:pPr>
      <w:r w:rsidRPr="00CD263B">
        <w:t>Ce petit récit des deux jumeaux est aussi un dessin de la réalité de ce que vivent les petits bébés dans le ventre d'un leur</w:t>
      </w:r>
      <w:r>
        <w:t xml:space="preserve"> </w:t>
      </w:r>
      <w:r w:rsidRPr="00CD263B">
        <w:t>mère. Ils ressentent beaucoup, beaucoup de choses. On le voit dans l'évangile, entre Jésus et Jean-Baptiste quand ils sont dans le ventre de leur-mère. Élisabeth sent en elle, l’enfant qui tressaille : Jean-Baptiste, son bébé qui n'est pas encore né et qui sent que Jésus est à ses côtés quand Marie vient aussi enceinte. Elle a Jésus en elle, elle s'approche de sa cousine Élisabeth, elle l'embrasse.</w:t>
      </w:r>
      <w:r>
        <w:t xml:space="preserve"> </w:t>
      </w:r>
      <w:r w:rsidRPr="00CD263B">
        <w:t>Il y a comme un contact entre le ventre de Marie et le ventre d'Elisabeth.</w:t>
      </w:r>
      <w:r>
        <w:t xml:space="preserve"> </w:t>
      </w:r>
      <w:r w:rsidRPr="00CD263B">
        <w:t>Et Jean-Baptiste et Jésus se reconnaissent.</w:t>
      </w:r>
    </w:p>
    <w:p w14:paraId="6CC6668F" w14:textId="77777777" w:rsidR="00652633" w:rsidRPr="00CD263B" w:rsidRDefault="00652633" w:rsidP="00652633">
      <w:pPr>
        <w:spacing w:after="0" w:line="240" w:lineRule="auto"/>
      </w:pPr>
    </w:p>
    <w:p w14:paraId="1259769C" w14:textId="77777777" w:rsidR="00652633" w:rsidRDefault="00652633" w:rsidP="00652633">
      <w:pPr>
        <w:spacing w:after="0" w:line="240" w:lineRule="auto"/>
      </w:pPr>
      <w:r w:rsidRPr="00CD263B">
        <w:t>Oui, nous pouvons apprendre de la vie des bébés à l'intérieur du ventre de leur-mère. Ils ont l'instinct de survie. C'est ce qu'a remarqué le célèbre professeur Nathanson qui a réalisé des avortements et qui un jour a remarqué sur l'échographie d'un avortement que le bébé se débattait et qu'il se défendait contre son agresseur. Et cela l’a bouleversé et il est devenu un grand défenseur de la vie.</w:t>
      </w:r>
    </w:p>
    <w:p w14:paraId="68AE5672" w14:textId="77777777" w:rsidR="00160FDC" w:rsidRDefault="00160FDC" w:rsidP="00652633">
      <w:pPr>
        <w:spacing w:after="0" w:line="240" w:lineRule="auto"/>
      </w:pPr>
    </w:p>
    <w:p w14:paraId="78D55101" w14:textId="339986B8" w:rsidR="00160FDC" w:rsidRPr="00CD263B" w:rsidRDefault="00160FDC" w:rsidP="00160FDC">
      <w:pPr>
        <w:spacing w:after="0" w:line="240" w:lineRule="auto"/>
      </w:pPr>
      <w:r>
        <w:t>On m'a dit un jour que les mères aussi ressentent beaucoup de choses pendant leur grossesse dans le ventre de leur mère et qu'elles sentent le bébé bouger, et qu'elles sentent même que parfois leur bébé a le hoquet. Alors moi, je n'y croyais pas trop. Et l'autre jour j'étais chez un couple d'amis qui attend son premier enfant. Et quand le père est rentré du travail, le bébé s’est soudain animé, il était tout excité, il bougeait, il donnait des coups dans le ventre de sa maman. Il avait déjà le sens de la paternité de son père.</w:t>
      </w:r>
    </w:p>
    <w:p w14:paraId="0D27FF7D" w14:textId="77777777" w:rsidR="00652633" w:rsidRPr="00CD263B" w:rsidRDefault="00652633" w:rsidP="00652633">
      <w:pPr>
        <w:spacing w:after="0" w:line="240" w:lineRule="auto"/>
      </w:pPr>
    </w:p>
    <w:p w14:paraId="52811675" w14:textId="77777777" w:rsidR="00652633" w:rsidRPr="00CD263B" w:rsidRDefault="00652633" w:rsidP="00652633">
      <w:pPr>
        <w:spacing w:after="0" w:line="240" w:lineRule="auto"/>
      </w:pPr>
      <w:r w:rsidRPr="00CD263B">
        <w:t>Un bébé dans le ventre de sa mère a ses sens éveillés. Il est attiré par la vie après la naissance. C'est son destin. C'est ce pourquoi il l'est fait. C'est ce pourquoi il a été conçu par amour.</w:t>
      </w:r>
    </w:p>
    <w:p w14:paraId="3D475B40" w14:textId="77777777" w:rsidR="00652633" w:rsidRPr="00CD263B" w:rsidRDefault="00652633" w:rsidP="00652633">
      <w:pPr>
        <w:spacing w:after="0" w:line="240" w:lineRule="auto"/>
      </w:pPr>
      <w:r w:rsidRPr="00CD263B">
        <w:t xml:space="preserve">  </w:t>
      </w:r>
    </w:p>
    <w:p w14:paraId="75846A6F" w14:textId="77777777" w:rsidR="00652633" w:rsidRDefault="00652633" w:rsidP="00652633">
      <w:pPr>
        <w:spacing w:after="0" w:line="240" w:lineRule="auto"/>
      </w:pPr>
      <w:r w:rsidRPr="00CD263B">
        <w:t>Un bébé a déjà le sens de sa filiation. Il sait très bien qui est sa mère sans avoir vu. Il sait très bien aussi qui est son père, il l’entend, il ressent sa présence à travers les émotions de sa mère.</w:t>
      </w:r>
    </w:p>
    <w:p w14:paraId="2A5FF123" w14:textId="77777777" w:rsidR="00652633" w:rsidRDefault="00652633" w:rsidP="00652633">
      <w:pPr>
        <w:spacing w:after="0" w:line="240" w:lineRule="auto"/>
      </w:pPr>
    </w:p>
    <w:p w14:paraId="211827C4" w14:textId="7041515D" w:rsidR="00160FDC" w:rsidRPr="00CD263B" w:rsidRDefault="00160FDC" w:rsidP="00160FDC">
      <w:pPr>
        <w:spacing w:after="0" w:line="240" w:lineRule="auto"/>
      </w:pPr>
      <w:r>
        <w:t>N</w:t>
      </w:r>
      <w:r w:rsidRPr="00CD263B">
        <w:t>ous</w:t>
      </w:r>
      <w:r>
        <w:t xml:space="preserve"> aussi, nous</w:t>
      </w:r>
      <w:r w:rsidRPr="00CD263B">
        <w:t xml:space="preserve"> avons l'intuition de beaucoup de choses. Si nous faisons un petit acte d</w:t>
      </w:r>
      <w:r>
        <w:t>’espérance</w:t>
      </w:r>
      <w:r w:rsidRPr="00CD263B">
        <w:t>, nous avons l'intuition que la vie dans l'au-delà c'est la vraie vie. C'est la vie à laquelle nous sommes appelés. Laiss</w:t>
      </w:r>
      <w:r>
        <w:t>ons-</w:t>
      </w:r>
      <w:r w:rsidRPr="00CD263B">
        <w:t>nous donc envahir par l'espérance. Augmente en nous la foi Seigneur et fais-nous reconnaître les signes que tu nous envoies. Les signes de ta présence qui sont nombreux, spécialement dans la sainte messe et dans l’adoration eucharistique.</w:t>
      </w:r>
    </w:p>
    <w:p w14:paraId="4463A8F0" w14:textId="77777777" w:rsidR="00E4580C" w:rsidRPr="00E4580C" w:rsidRDefault="00E4580C" w:rsidP="00E4580C">
      <w:pPr>
        <w:spacing w:after="0" w:line="240" w:lineRule="auto"/>
        <w:jc w:val="both"/>
      </w:pPr>
    </w:p>
    <w:p w14:paraId="2941BD6D" w14:textId="77777777" w:rsidR="004E1A8A" w:rsidRPr="00E4580C" w:rsidRDefault="004E1A8A" w:rsidP="004E1A8A">
      <w:pPr>
        <w:spacing w:after="0" w:line="240" w:lineRule="auto"/>
        <w:rPr>
          <w:b/>
          <w:color w:val="0070C0"/>
        </w:rPr>
      </w:pPr>
    </w:p>
    <w:p w14:paraId="5A0CC0C2" w14:textId="77777777" w:rsidR="004E1A8A" w:rsidRDefault="004E1A8A" w:rsidP="004E1A8A">
      <w:pPr>
        <w:spacing w:after="0" w:line="240" w:lineRule="auto"/>
      </w:pPr>
      <w:r>
        <w:t>Refrain : Qui regarde vers lui resplendira</w:t>
      </w:r>
    </w:p>
    <w:p w14:paraId="364BBB3A" w14:textId="77777777" w:rsidR="004E1A8A" w:rsidRDefault="004E1A8A" w:rsidP="004E1A8A">
      <w:pPr>
        <w:spacing w:after="0" w:line="240" w:lineRule="auto"/>
      </w:pPr>
    </w:p>
    <w:p w14:paraId="1A0968DF" w14:textId="77777777" w:rsidR="00862D75" w:rsidRDefault="004E1A8A" w:rsidP="00862D75">
      <w:pPr>
        <w:spacing w:after="0" w:line="240" w:lineRule="auto"/>
      </w:pPr>
      <w:r w:rsidRPr="00AF4491">
        <w:rPr>
          <w:u w:val="single"/>
        </w:rPr>
        <w:t xml:space="preserve">Texte 3 : </w:t>
      </w:r>
      <w:r w:rsidR="00862D75">
        <w:rPr>
          <w:u w:val="single"/>
        </w:rPr>
        <w:t>Embryon d’espérance (Abbé Pierre Laffon)</w:t>
      </w:r>
    </w:p>
    <w:p w14:paraId="33A1F5B7" w14:textId="77777777" w:rsidR="004E1A8A" w:rsidRPr="00AF4491" w:rsidRDefault="004E1A8A" w:rsidP="004E1A8A">
      <w:pPr>
        <w:spacing w:after="0" w:line="240" w:lineRule="auto"/>
        <w:rPr>
          <w:u w:val="single"/>
        </w:rPr>
      </w:pPr>
    </w:p>
    <w:p w14:paraId="4C2C4BB2" w14:textId="77777777" w:rsidR="00903380" w:rsidRPr="00CD263B" w:rsidRDefault="00903380" w:rsidP="00903380">
      <w:pPr>
        <w:spacing w:after="0" w:line="240" w:lineRule="auto"/>
      </w:pPr>
      <w:r w:rsidRPr="00CD263B">
        <w:t>Ce petit récit peut nous faire comprendre beaucoup de choses sur notre condition humaine et sur le mystère qui entoure notre vie ici-bas. Nous sommes bien nés mais nous allons naître à une vie nouvelle. Nous sommes destinés à une vie nouvelle dans les cieux.</w:t>
      </w:r>
    </w:p>
    <w:p w14:paraId="5C998344" w14:textId="77777777" w:rsidR="00903380" w:rsidRDefault="00903380" w:rsidP="00652633">
      <w:pPr>
        <w:spacing w:after="0" w:line="240" w:lineRule="auto"/>
      </w:pPr>
    </w:p>
    <w:p w14:paraId="556CB788" w14:textId="3F19D1FC" w:rsidR="00652633" w:rsidRPr="00CD263B" w:rsidRDefault="00652633" w:rsidP="00652633">
      <w:pPr>
        <w:spacing w:after="0" w:line="240" w:lineRule="auto"/>
      </w:pPr>
      <w:r w:rsidRPr="00CD263B">
        <w:t>Quelle leçon pour toi et pour moi qui n'avons jamais vu Dieu face à face</w:t>
      </w:r>
      <w:r>
        <w:t> !</w:t>
      </w:r>
      <w:r w:rsidRPr="00CD263B">
        <w:t xml:space="preserve"> Qui n'avons certainement pas eu non plus d'apparition de Notre-Dame. Mais nous savons par la foi que Dieu est notre Père.</w:t>
      </w:r>
    </w:p>
    <w:p w14:paraId="46C9B379" w14:textId="77777777" w:rsidR="00652633" w:rsidRPr="00CD263B" w:rsidRDefault="00652633" w:rsidP="00652633">
      <w:pPr>
        <w:spacing w:after="0" w:line="240" w:lineRule="auto"/>
      </w:pPr>
      <w:r w:rsidRPr="00CD263B">
        <w:t>Que nous sommes en Lui et qu'Il est d'une certaine manière aussi en nous.</w:t>
      </w:r>
    </w:p>
    <w:p w14:paraId="42F70558" w14:textId="77777777" w:rsidR="00652633" w:rsidRDefault="00652633" w:rsidP="00652633">
      <w:pPr>
        <w:spacing w:after="0" w:line="240" w:lineRule="auto"/>
      </w:pPr>
      <w:r w:rsidRPr="00CD263B">
        <w:t>Que son sang nous irrigue et que nous nourrissons de lui à travers une sorte de cordon ombilical de la grâce.</w:t>
      </w:r>
    </w:p>
    <w:p w14:paraId="1994D963" w14:textId="77777777" w:rsidR="00652633" w:rsidRDefault="00652633" w:rsidP="00652633">
      <w:pPr>
        <w:spacing w:after="0" w:line="240" w:lineRule="auto"/>
      </w:pPr>
    </w:p>
    <w:p w14:paraId="6D76507A" w14:textId="749FBEF8" w:rsidR="00652633" w:rsidRDefault="00652633" w:rsidP="00652633">
      <w:pPr>
        <w:spacing w:after="0" w:line="240" w:lineRule="auto"/>
      </w:pPr>
      <w:r w:rsidRPr="00CD263B">
        <w:t>Seigneur augmente en moi la foi et l’espérance.</w:t>
      </w:r>
      <w:r>
        <w:t xml:space="preserve"> </w:t>
      </w:r>
      <w:r w:rsidRPr="00CD263B">
        <w:t>Aide-moi, Seigneur, à ne pas simplement me contenter de ce que je sens, à ne pas simplement me borner à ce que je vois, à ce que je touche avec mes mains.</w:t>
      </w:r>
    </w:p>
    <w:p w14:paraId="0B12E47D" w14:textId="77777777" w:rsidR="00652633" w:rsidRPr="00CD263B" w:rsidRDefault="00652633" w:rsidP="00652633">
      <w:pPr>
        <w:spacing w:after="0" w:line="240" w:lineRule="auto"/>
      </w:pPr>
    </w:p>
    <w:p w14:paraId="1259FE81" w14:textId="326A97E8" w:rsidR="00652633" w:rsidRPr="00CD263B" w:rsidRDefault="00652633" w:rsidP="00652633">
      <w:pPr>
        <w:spacing w:after="0" w:line="240" w:lineRule="auto"/>
      </w:pPr>
      <w:r w:rsidRPr="00CD263B">
        <w:t>Pour grandir en espérance, il est bon de récupérer notre âme d'enfant.</w:t>
      </w:r>
      <w:r>
        <w:t xml:space="preserve"> </w:t>
      </w:r>
      <w:r w:rsidRPr="00CD263B">
        <w:t xml:space="preserve">Quand nous sommes enfants, il est très facile de comprendre que Dieu est un bon Père, que Dieu existe. Pourquoi les enfants ont une foi, une piété, presque naturelle ? Et après, à cause de l'orgueil, à cause du scepticisme, à cause de notre vision parfois un peu bornée, nous finissons par nous convaincre que la vie d'ici-bas est l'alpha et l'omega de toute notre existence, alors que ça n'est qu'un avant-goût du ciel, alors que </w:t>
      </w:r>
      <w:r>
        <w:t>D</w:t>
      </w:r>
      <w:r w:rsidRPr="00CD263B">
        <w:t>ieu est là, que nous sommes en lui, qu’Il nous conduit et que nous sommes appelés à Le voir face-à-face, dans l'éternité, avec notre mère, la sainte Vierge Marie.</w:t>
      </w:r>
    </w:p>
    <w:p w14:paraId="21854726" w14:textId="77777777" w:rsidR="00652633" w:rsidRPr="00CD263B" w:rsidRDefault="00652633" w:rsidP="00652633">
      <w:pPr>
        <w:spacing w:after="0" w:line="240" w:lineRule="auto"/>
      </w:pPr>
    </w:p>
    <w:p w14:paraId="5DD694AD" w14:textId="35EE2F2E" w:rsidR="00652633" w:rsidRPr="00CD263B" w:rsidRDefault="00652633" w:rsidP="00652633">
      <w:pPr>
        <w:spacing w:after="0" w:line="240" w:lineRule="auto"/>
      </w:pPr>
      <w:r>
        <w:t>Seigneur, q</w:t>
      </w:r>
      <w:r w:rsidRPr="00CD263B">
        <w:t>ue je ressente Tes bénédictions sur ma vie, à travers ce petit voile qui me sépare encore de toi.</w:t>
      </w:r>
      <w:r>
        <w:t xml:space="preserve"> </w:t>
      </w:r>
      <w:r w:rsidRPr="00CD263B">
        <w:t>Aide-moi à t'entendre. Même si je ne te vois pas encore, je peux distinguer ta voix comme un petit bébé entend ce qui se passe à l'extérieur du ventre de sa mère.</w:t>
      </w:r>
    </w:p>
    <w:p w14:paraId="0C12A7D6" w14:textId="77777777" w:rsidR="00652633" w:rsidRDefault="00652633" w:rsidP="00652633">
      <w:pPr>
        <w:spacing w:after="0" w:line="240" w:lineRule="auto"/>
      </w:pPr>
      <w:r w:rsidRPr="00CD263B">
        <w:t>Surtout, à croire et à confesser que Tu es vraiment mon Père et que je suis ton fils, ton enfant.</w:t>
      </w:r>
    </w:p>
    <w:p w14:paraId="1D582C84" w14:textId="77777777" w:rsidR="00652633" w:rsidRPr="00CD263B" w:rsidRDefault="00652633" w:rsidP="00652633">
      <w:pPr>
        <w:spacing w:after="0" w:line="240" w:lineRule="auto"/>
      </w:pPr>
    </w:p>
    <w:p w14:paraId="2B81FA60" w14:textId="77777777" w:rsidR="004E1A8A" w:rsidRPr="00D56D24" w:rsidRDefault="004E1A8A" w:rsidP="00D56D24">
      <w:pPr>
        <w:spacing w:after="0" w:line="240" w:lineRule="auto"/>
        <w:jc w:val="both"/>
      </w:pPr>
    </w:p>
    <w:p w14:paraId="74332CE2" w14:textId="52C2C5D2" w:rsidR="00CC2546" w:rsidRDefault="00CC2546" w:rsidP="00CC2546">
      <w:pPr>
        <w:pStyle w:val="Paragraphedeliste"/>
        <w:numPr>
          <w:ilvl w:val="0"/>
          <w:numId w:val="5"/>
        </w:numPr>
        <w:spacing w:after="0" w:line="240" w:lineRule="auto"/>
        <w:rPr>
          <w:b/>
          <w:color w:val="0070C0"/>
        </w:rPr>
      </w:pPr>
      <w:r w:rsidRPr="00CC2546">
        <w:rPr>
          <w:b/>
          <w:color w:val="0070C0"/>
        </w:rPr>
        <w:t>Temps de miséricorde</w:t>
      </w:r>
      <w:r>
        <w:rPr>
          <w:b/>
          <w:color w:val="0070C0"/>
        </w:rPr>
        <w:t xml:space="preserve"> avec procession et bougie</w:t>
      </w:r>
    </w:p>
    <w:p w14:paraId="7A3FD1B4" w14:textId="77777777" w:rsidR="00E4580C" w:rsidRDefault="00E4580C" w:rsidP="00E4580C">
      <w:pPr>
        <w:spacing w:after="0" w:line="240" w:lineRule="auto"/>
        <w:rPr>
          <w:b/>
          <w:color w:val="0070C0"/>
        </w:rPr>
      </w:pPr>
    </w:p>
    <w:p w14:paraId="2E0E5354" w14:textId="224838BF" w:rsidR="00E4580C" w:rsidRDefault="00E4580C" w:rsidP="00E4580C">
      <w:pPr>
        <w:spacing w:after="0" w:line="240" w:lineRule="auto"/>
        <w:rPr>
          <w:b/>
          <w:color w:val="0070C0"/>
        </w:rPr>
      </w:pPr>
      <w:r>
        <w:rPr>
          <w:b/>
          <w:color w:val="0070C0"/>
        </w:rPr>
        <w:t xml:space="preserve">Chaque personne vient déposer une bougie au pied du saint sacrement pour demander pardon pour ceux que nous connaissons et qui </w:t>
      </w:r>
      <w:r w:rsidR="002D4F1E">
        <w:rPr>
          <w:b/>
          <w:color w:val="0070C0"/>
        </w:rPr>
        <w:t>ont perdu l’espérance</w:t>
      </w:r>
      <w:r>
        <w:rPr>
          <w:b/>
          <w:color w:val="0070C0"/>
        </w:rPr>
        <w:t>.</w:t>
      </w:r>
    </w:p>
    <w:p w14:paraId="23BB602B" w14:textId="77777777" w:rsidR="002D4F1E" w:rsidRDefault="002D4F1E" w:rsidP="00E4580C">
      <w:pPr>
        <w:spacing w:after="0" w:line="240" w:lineRule="auto"/>
        <w:rPr>
          <w:b/>
          <w:color w:val="0070C0"/>
        </w:rPr>
      </w:pPr>
    </w:p>
    <w:p w14:paraId="6D427895" w14:textId="289B3DAD" w:rsidR="00E4580C" w:rsidRDefault="00E4580C" w:rsidP="00E4580C">
      <w:pPr>
        <w:spacing w:after="0" w:line="240" w:lineRule="auto"/>
        <w:rPr>
          <w:b/>
          <w:color w:val="0070C0"/>
        </w:rPr>
      </w:pPr>
      <w:r w:rsidRPr="003A7037">
        <w:t xml:space="preserve">Pendant cette veillée, nous venons au pied du Seigneur confier </w:t>
      </w:r>
      <w:r w:rsidR="002D4F1E">
        <w:t>c</w:t>
      </w:r>
      <w:r w:rsidRPr="003A7037">
        <w:t xml:space="preserve">es couples qui </w:t>
      </w:r>
      <w:r w:rsidR="002D4F1E">
        <w:t>espèrent tant avoir un enfant</w:t>
      </w:r>
      <w:r w:rsidR="00160FDC">
        <w:t xml:space="preserve">, </w:t>
      </w:r>
      <w:r w:rsidR="002D4F1E">
        <w:t xml:space="preserve">ces malades qui espèrent la guérison. Nous te confions aussi ceux qui n’espèrent plus, ceux qui refusent l’enfant qu’on leur a donné, </w:t>
      </w:r>
      <w:r w:rsidRPr="003A7037">
        <w:t xml:space="preserve">ceux qui </w:t>
      </w:r>
      <w:r w:rsidR="002D4F1E">
        <w:t xml:space="preserve">n’espère plus le pardon et qui </w:t>
      </w:r>
      <w:r w:rsidRPr="003A7037">
        <w:t>doutent de la miséricorde de Dieu, nous venons</w:t>
      </w:r>
      <w:r w:rsidR="002D4F1E">
        <w:t xml:space="preserve"> te</w:t>
      </w:r>
      <w:r w:rsidRPr="003A7037">
        <w:t xml:space="preserve"> confier les malades</w:t>
      </w:r>
      <w:r w:rsidR="002D4F1E">
        <w:t xml:space="preserve"> qui ne guériront pas</w:t>
      </w:r>
      <w:r w:rsidRPr="003A7037">
        <w:t xml:space="preserve"> et les personnes âgées </w:t>
      </w:r>
      <w:r w:rsidR="002D4F1E">
        <w:t>devenues inutiles aux yeux</w:t>
      </w:r>
      <w:r w:rsidRPr="003A7037">
        <w:t xml:space="preserve"> d</w:t>
      </w:r>
      <w:r w:rsidR="002D4F1E">
        <w:t>e</w:t>
      </w:r>
      <w:r w:rsidRPr="003A7037">
        <w:t xml:space="preserve"> la société</w:t>
      </w:r>
      <w:r w:rsidR="002D4F1E">
        <w:t>, qu’il</w:t>
      </w:r>
      <w:r w:rsidR="00F03DE4">
        <w:t>s</w:t>
      </w:r>
      <w:r w:rsidR="002D4F1E">
        <w:t xml:space="preserve"> trouve</w:t>
      </w:r>
      <w:r w:rsidR="00F03DE4">
        <w:t>nt</w:t>
      </w:r>
      <w:r w:rsidR="002D4F1E">
        <w:t xml:space="preserve"> en Toi l’espérance</w:t>
      </w:r>
      <w:r w:rsidRPr="003A7037">
        <w:t>. </w:t>
      </w:r>
    </w:p>
    <w:p w14:paraId="45C94D20" w14:textId="2B12AA18" w:rsidR="00E4580C" w:rsidRDefault="00E4580C" w:rsidP="00E4580C">
      <w:pPr>
        <w:spacing w:after="0" w:line="240" w:lineRule="auto"/>
        <w:rPr>
          <w:b/>
          <w:color w:val="0070C0"/>
        </w:rPr>
      </w:pPr>
    </w:p>
    <w:p w14:paraId="55DB1A06" w14:textId="1EC256C5" w:rsidR="00241041" w:rsidRDefault="00241041" w:rsidP="00E4580C">
      <w:pPr>
        <w:spacing w:after="0" w:line="240" w:lineRule="auto"/>
        <w:rPr>
          <w:b/>
          <w:color w:val="0070C0"/>
        </w:rPr>
      </w:pPr>
    </w:p>
    <w:p w14:paraId="3E97AE3E" w14:textId="4771A867" w:rsidR="00E4580C" w:rsidRDefault="00E4580C" w:rsidP="00E4580C">
      <w:pPr>
        <w:spacing w:after="0" w:line="240" w:lineRule="auto"/>
        <w:rPr>
          <w:b/>
          <w:color w:val="00B0F0"/>
        </w:rPr>
      </w:pPr>
      <w:r>
        <w:rPr>
          <w:b/>
          <w:color w:val="00B0F0"/>
        </w:rPr>
        <w:t xml:space="preserve">Pendant la procession : </w:t>
      </w:r>
      <w:r w:rsidR="00AF4491">
        <w:rPr>
          <w:b/>
          <w:color w:val="00B0F0"/>
        </w:rPr>
        <w:t xml:space="preserve">chant choral </w:t>
      </w:r>
      <w:r>
        <w:rPr>
          <w:b/>
          <w:color w:val="00B0F0"/>
        </w:rPr>
        <w:t xml:space="preserve">O Clemens Maria + </w:t>
      </w:r>
      <w:r w:rsidR="00AF4491">
        <w:rPr>
          <w:b/>
          <w:color w:val="00B0F0"/>
        </w:rPr>
        <w:t>O vrai corps et sang de Jésus</w:t>
      </w:r>
    </w:p>
    <w:p w14:paraId="458DCCBC" w14:textId="6820391A" w:rsidR="00D56D24" w:rsidRDefault="00D56D24" w:rsidP="00E4580C">
      <w:pPr>
        <w:spacing w:after="0" w:line="240" w:lineRule="auto"/>
        <w:rPr>
          <w:b/>
          <w:color w:val="00B0F0"/>
        </w:rPr>
      </w:pPr>
    </w:p>
    <w:p w14:paraId="728F66AE" w14:textId="77777777" w:rsidR="00F87BE7" w:rsidRDefault="00F87BE7" w:rsidP="009D5BE1">
      <w:pPr>
        <w:spacing w:after="0" w:line="240" w:lineRule="auto"/>
        <w:jc w:val="both"/>
      </w:pPr>
    </w:p>
    <w:p w14:paraId="744C15DD" w14:textId="77AE923A" w:rsidR="00460DE9" w:rsidRDefault="00B5282E" w:rsidP="00E26A1F">
      <w:pPr>
        <w:spacing w:after="0" w:line="240" w:lineRule="auto"/>
        <w:rPr>
          <w:b/>
          <w:color w:val="00B0F0"/>
        </w:rPr>
      </w:pPr>
      <w:r w:rsidRPr="00A07BA2">
        <w:rPr>
          <w:b/>
          <w:color w:val="00B0F0"/>
        </w:rPr>
        <w:t>Viens sois ma lumière (prière de Mère Teresa)</w:t>
      </w:r>
      <w:r>
        <w:rPr>
          <w:b/>
          <w:color w:val="00B0F0"/>
        </w:rPr>
        <w:t xml:space="preserve"> </w:t>
      </w:r>
      <w:r w:rsidR="00E26A1F" w:rsidRPr="0051733B">
        <w:rPr>
          <w:b/>
          <w:color w:val="00B0F0"/>
          <w:highlight w:val="yellow"/>
        </w:rPr>
        <w:t>texte sur la feuille</w:t>
      </w:r>
    </w:p>
    <w:p w14:paraId="52D3651A" w14:textId="77777777" w:rsidR="00A82CD2" w:rsidRDefault="00A82CD2" w:rsidP="00A82CD2">
      <w:pPr>
        <w:pStyle w:val="Paragraphedeliste"/>
        <w:spacing w:after="0" w:line="240" w:lineRule="auto"/>
      </w:pPr>
    </w:p>
    <w:p w14:paraId="12DA796E" w14:textId="77777777" w:rsidR="006C6135" w:rsidRPr="002C13D2" w:rsidRDefault="00220DAD" w:rsidP="006C6135">
      <w:pPr>
        <w:spacing w:after="0" w:line="240" w:lineRule="auto"/>
      </w:pPr>
      <w:r w:rsidRPr="002C13D2">
        <w:tab/>
      </w:r>
      <w:r w:rsidRPr="002C13D2">
        <w:rPr>
          <w:b/>
          <w:color w:val="00B0F0"/>
        </w:rPr>
        <w:t xml:space="preserve">- </w:t>
      </w:r>
      <w:r w:rsidR="006C6135" w:rsidRPr="002C13D2">
        <w:rPr>
          <w:b/>
          <w:color w:val="00B0F0"/>
        </w:rPr>
        <w:t>Tantum Ergo</w:t>
      </w:r>
      <w:r w:rsidR="006C6135" w:rsidRPr="002C13D2">
        <w:t xml:space="preserve"> pour accompagner le retour du Saint Sacrement au Tabernacle</w:t>
      </w:r>
    </w:p>
    <w:p w14:paraId="62712269" w14:textId="77777777" w:rsidR="00CA08C7" w:rsidRPr="002C13D2" w:rsidRDefault="00CA08C7" w:rsidP="002C13D2">
      <w:pPr>
        <w:spacing w:after="0" w:line="240" w:lineRule="auto"/>
        <w:ind w:left="1701"/>
      </w:pPr>
      <w:r w:rsidRPr="002C13D2">
        <w:rPr>
          <w:rFonts w:cs="Arial"/>
          <w:color w:val="222222"/>
          <w:shd w:val="clear" w:color="auto" w:fill="FFFFFF"/>
        </w:rPr>
        <w:lastRenderedPageBreak/>
        <w:t>Tantum ergo Sacramentum veneremur cernui :</w:t>
      </w:r>
      <w:r w:rsidRPr="002C13D2">
        <w:rPr>
          <w:rFonts w:cs="Arial"/>
          <w:color w:val="222222"/>
        </w:rPr>
        <w:br/>
      </w:r>
      <w:r w:rsidRPr="002C13D2">
        <w:rPr>
          <w:rFonts w:cs="Arial"/>
          <w:color w:val="222222"/>
          <w:shd w:val="clear" w:color="auto" w:fill="FFFFFF"/>
        </w:rPr>
        <w:t>et antiquum documentum novo cedat ritui :</w:t>
      </w:r>
      <w:r w:rsidRPr="002C13D2">
        <w:rPr>
          <w:rFonts w:cs="Arial"/>
          <w:color w:val="222222"/>
        </w:rPr>
        <w:br/>
      </w:r>
      <w:r w:rsidRPr="002C13D2">
        <w:rPr>
          <w:rFonts w:cs="Arial"/>
          <w:color w:val="222222"/>
          <w:shd w:val="clear" w:color="auto" w:fill="FFFFFF"/>
        </w:rPr>
        <w:t>praestet fides supplementum sensuum defectui.</w:t>
      </w:r>
      <w:r w:rsidRPr="002C13D2">
        <w:rPr>
          <w:rFonts w:cs="Arial"/>
          <w:color w:val="222222"/>
        </w:rPr>
        <w:br/>
      </w:r>
      <w:r w:rsidRPr="002C13D2">
        <w:rPr>
          <w:rFonts w:cs="Arial"/>
          <w:color w:val="222222"/>
          <w:shd w:val="clear" w:color="auto" w:fill="FFFFFF"/>
        </w:rPr>
        <w:t>Genitori, Genitoque laus et iubilatio,</w:t>
      </w:r>
      <w:r w:rsidRPr="002C13D2">
        <w:rPr>
          <w:rFonts w:cs="Arial"/>
          <w:color w:val="222222"/>
        </w:rPr>
        <w:br/>
      </w:r>
      <w:r w:rsidRPr="002C13D2">
        <w:rPr>
          <w:rFonts w:cs="Arial"/>
          <w:color w:val="222222"/>
          <w:shd w:val="clear" w:color="auto" w:fill="FFFFFF"/>
        </w:rPr>
        <w:t>salus, honor, virtus quoque sit et benedictio :</w:t>
      </w:r>
      <w:r w:rsidRPr="002C13D2">
        <w:rPr>
          <w:rFonts w:cs="Arial"/>
          <w:color w:val="222222"/>
        </w:rPr>
        <w:br/>
      </w:r>
      <w:r w:rsidRPr="002C13D2">
        <w:rPr>
          <w:rFonts w:cs="Arial"/>
          <w:color w:val="222222"/>
          <w:shd w:val="clear" w:color="auto" w:fill="FFFFFF"/>
        </w:rPr>
        <w:t>procedenti ab utroque compar sit laudatio. A-men</w:t>
      </w:r>
    </w:p>
    <w:p w14:paraId="161DFC51" w14:textId="77777777" w:rsidR="00220DAD" w:rsidRDefault="00220DAD" w:rsidP="006C6135">
      <w:pPr>
        <w:spacing w:after="0" w:line="240" w:lineRule="auto"/>
      </w:pPr>
    </w:p>
    <w:p w14:paraId="1765672D" w14:textId="77777777" w:rsidR="00220DAD" w:rsidRDefault="006C6135" w:rsidP="00220DAD">
      <w:pPr>
        <w:pStyle w:val="Paragraphedeliste"/>
        <w:numPr>
          <w:ilvl w:val="0"/>
          <w:numId w:val="5"/>
        </w:numPr>
        <w:spacing w:after="0" w:line="240" w:lineRule="auto"/>
        <w:rPr>
          <w:b/>
          <w:color w:val="0070C0"/>
        </w:rPr>
      </w:pPr>
      <w:r w:rsidRPr="006C6135">
        <w:rPr>
          <w:b/>
          <w:color w:val="0070C0"/>
        </w:rPr>
        <w:t>Confiance dans la prière à ND</w:t>
      </w:r>
    </w:p>
    <w:p w14:paraId="68B97E20" w14:textId="77777777" w:rsidR="00275FE0" w:rsidRDefault="00275FE0" w:rsidP="00220DAD">
      <w:pPr>
        <w:pStyle w:val="Paragraphedeliste"/>
        <w:spacing w:after="0" w:line="240" w:lineRule="auto"/>
        <w:rPr>
          <w:b/>
          <w:color w:val="0070C0"/>
        </w:rPr>
      </w:pPr>
    </w:p>
    <w:p w14:paraId="3D3C5F91" w14:textId="6F91C9BA" w:rsidR="00275FE0" w:rsidRPr="00275FE0" w:rsidRDefault="00275FE0" w:rsidP="00275FE0">
      <w:pPr>
        <w:spacing w:after="0" w:line="240" w:lineRule="auto"/>
        <w:rPr>
          <w:b/>
          <w:color w:val="00B0F0"/>
        </w:rPr>
      </w:pPr>
      <w:r w:rsidRPr="00275FE0">
        <w:rPr>
          <w:b/>
          <w:color w:val="00B0F0"/>
        </w:rPr>
        <w:t xml:space="preserve">O Mère bien aimée </w:t>
      </w:r>
      <w:r w:rsidRPr="0051733B">
        <w:rPr>
          <w:b/>
          <w:color w:val="00B0F0"/>
          <w:highlight w:val="yellow"/>
        </w:rPr>
        <w:t>texte sur la feuille</w:t>
      </w:r>
    </w:p>
    <w:p w14:paraId="7ABA24ED" w14:textId="77777777" w:rsidR="00275FE0" w:rsidRDefault="00275FE0" w:rsidP="00220DAD">
      <w:pPr>
        <w:pStyle w:val="Paragraphedeliste"/>
        <w:spacing w:after="0" w:line="240" w:lineRule="auto"/>
        <w:rPr>
          <w:b/>
          <w:color w:val="0070C0"/>
        </w:rPr>
      </w:pPr>
    </w:p>
    <w:p w14:paraId="697A5303" w14:textId="77777777" w:rsidR="00220DAD" w:rsidRPr="002C13D2" w:rsidRDefault="00220DAD" w:rsidP="00220DAD">
      <w:pPr>
        <w:pStyle w:val="Paragraphedeliste"/>
        <w:spacing w:after="0" w:line="240" w:lineRule="auto"/>
        <w:ind w:left="0" w:firstLine="720"/>
        <w:rPr>
          <w:b/>
          <w:i/>
          <w:color w:val="0070C0"/>
        </w:rPr>
      </w:pPr>
      <w:r w:rsidRPr="002C13D2">
        <w:rPr>
          <w:i/>
        </w:rPr>
        <w:t>Avant de clore la veillée, nous nous tournons vers Notre-Dame en récitant tous ensemble la prière de JP II qui suit :</w:t>
      </w:r>
    </w:p>
    <w:p w14:paraId="14CF7DAC" w14:textId="77777777" w:rsidR="006C6135" w:rsidRDefault="006C6135" w:rsidP="006C6135">
      <w:pPr>
        <w:spacing w:after="0" w:line="240" w:lineRule="auto"/>
      </w:pPr>
    </w:p>
    <w:p w14:paraId="7714F251" w14:textId="77777777" w:rsidR="00A07BA2" w:rsidRDefault="00A07BA2" w:rsidP="008F740C">
      <w:pPr>
        <w:spacing w:after="0" w:line="240" w:lineRule="auto"/>
      </w:pPr>
    </w:p>
    <w:p w14:paraId="0E5F0AF8" w14:textId="77777777" w:rsidR="00485529" w:rsidRDefault="008F740C" w:rsidP="00485529">
      <w:pPr>
        <w:spacing w:after="0" w:line="240" w:lineRule="auto"/>
      </w:pPr>
      <w:r>
        <w:tab/>
        <w:t xml:space="preserve">- </w:t>
      </w:r>
      <w:r w:rsidR="00485529">
        <w:t xml:space="preserve">Pière pour la vie : </w:t>
      </w:r>
    </w:p>
    <w:p w14:paraId="4E5C26B3" w14:textId="77777777" w:rsidR="00485529" w:rsidRDefault="00485529" w:rsidP="00485529">
      <w:pPr>
        <w:spacing w:after="0" w:line="240" w:lineRule="auto"/>
      </w:pPr>
    </w:p>
    <w:p w14:paraId="233C5F80" w14:textId="77777777" w:rsidR="00485529" w:rsidRDefault="00485529" w:rsidP="00485529">
      <w:pPr>
        <w:spacing w:after="0" w:line="240" w:lineRule="auto"/>
      </w:pPr>
      <w:r>
        <w:t xml:space="preserve">Père très Saint, Dieu du ciel et de la terre, </w:t>
      </w:r>
    </w:p>
    <w:p w14:paraId="51545E5C" w14:textId="77777777" w:rsidR="00485529" w:rsidRDefault="00485529" w:rsidP="00485529">
      <w:pPr>
        <w:spacing w:after="0" w:line="240" w:lineRule="auto"/>
      </w:pPr>
      <w:r>
        <w:t xml:space="preserve">Seigneur et Créateur de tout ce qui est bon, </w:t>
      </w:r>
    </w:p>
    <w:p w14:paraId="2E5D83BB" w14:textId="77777777" w:rsidR="00485529" w:rsidRDefault="00485529" w:rsidP="00485529">
      <w:pPr>
        <w:spacing w:after="0" w:line="240" w:lineRule="auto"/>
      </w:pPr>
      <w:proofErr w:type="gramStart"/>
      <w:r>
        <w:t>remplis</w:t>
      </w:r>
      <w:proofErr w:type="gramEnd"/>
      <w:r>
        <w:t xml:space="preserve"> nos cœurs de joie face aux merveilles de ta création. </w:t>
      </w:r>
    </w:p>
    <w:p w14:paraId="33E7EDA7" w14:textId="77777777" w:rsidR="00485529" w:rsidRDefault="00485529" w:rsidP="00485529">
      <w:pPr>
        <w:spacing w:after="0" w:line="240" w:lineRule="auto"/>
      </w:pPr>
      <w:r>
        <w:t xml:space="preserve">Ouvre nos yeux à la présence de Jésus, ton Fils bien-aimé, </w:t>
      </w:r>
    </w:p>
    <w:p w14:paraId="62ADFEFF" w14:textId="77777777" w:rsidR="00485529" w:rsidRDefault="00485529" w:rsidP="00485529">
      <w:pPr>
        <w:spacing w:after="0" w:line="240" w:lineRule="auto"/>
      </w:pPr>
      <w:proofErr w:type="gramStart"/>
      <w:r>
        <w:t>en</w:t>
      </w:r>
      <w:proofErr w:type="gramEnd"/>
      <w:r>
        <w:t xml:space="preserve"> toute personne que nous rencontrons, </w:t>
      </w:r>
    </w:p>
    <w:p w14:paraId="03172D85" w14:textId="77777777" w:rsidR="00485529" w:rsidRDefault="00485529" w:rsidP="00485529">
      <w:pPr>
        <w:spacing w:after="0" w:line="240" w:lineRule="auto"/>
      </w:pPr>
      <w:proofErr w:type="gramStart"/>
      <w:r>
        <w:t>surtout</w:t>
      </w:r>
      <w:proofErr w:type="gramEnd"/>
      <w:r>
        <w:t xml:space="preserve"> les plus faibles et les plus vulnérables. </w:t>
      </w:r>
    </w:p>
    <w:p w14:paraId="6BFD9C68" w14:textId="77777777" w:rsidR="00485529" w:rsidRDefault="00485529" w:rsidP="00485529">
      <w:pPr>
        <w:spacing w:after="0" w:line="240" w:lineRule="auto"/>
      </w:pPr>
      <w:r>
        <w:t xml:space="preserve">Là où la vie est menacée à ses débuts comme à sa fin, </w:t>
      </w:r>
    </w:p>
    <w:p w14:paraId="1BD33FBF" w14:textId="77777777" w:rsidR="00485529" w:rsidRDefault="00485529" w:rsidP="00485529">
      <w:pPr>
        <w:spacing w:after="0" w:line="240" w:lineRule="auto"/>
      </w:pPr>
      <w:proofErr w:type="gramStart"/>
      <w:r>
        <w:t>ou</w:t>
      </w:r>
      <w:proofErr w:type="gramEnd"/>
      <w:r>
        <w:t xml:space="preserve"> encore par la pauvreté et les privations, </w:t>
      </w:r>
    </w:p>
    <w:p w14:paraId="6CB61A31" w14:textId="77777777" w:rsidR="00485529" w:rsidRDefault="00485529" w:rsidP="00485529">
      <w:pPr>
        <w:spacing w:after="0" w:line="240" w:lineRule="auto"/>
      </w:pPr>
      <w:proofErr w:type="gramStart"/>
      <w:r>
        <w:t>inspire</w:t>
      </w:r>
      <w:proofErr w:type="gramEnd"/>
      <w:r>
        <w:t xml:space="preserve">-nous des gestes d’amour et de compassion. </w:t>
      </w:r>
    </w:p>
    <w:p w14:paraId="29564637" w14:textId="77777777" w:rsidR="00485529" w:rsidRDefault="00485529" w:rsidP="00485529">
      <w:pPr>
        <w:spacing w:after="0" w:line="240" w:lineRule="auto"/>
      </w:pPr>
      <w:r>
        <w:t xml:space="preserve">Mets en nous la force de ton Esprit Saint </w:t>
      </w:r>
    </w:p>
    <w:p w14:paraId="73995BBC" w14:textId="77777777" w:rsidR="00485529" w:rsidRDefault="00485529" w:rsidP="00485529">
      <w:pPr>
        <w:spacing w:after="0" w:line="240" w:lineRule="auto"/>
      </w:pPr>
      <w:proofErr w:type="gramStart"/>
      <w:r>
        <w:t>pour</w:t>
      </w:r>
      <w:proofErr w:type="gramEnd"/>
      <w:r>
        <w:t xml:space="preserve"> que nous travaillions ensemble, et toujours, </w:t>
      </w:r>
    </w:p>
    <w:p w14:paraId="7418078F" w14:textId="77777777" w:rsidR="00485529" w:rsidRDefault="00485529" w:rsidP="00485529">
      <w:pPr>
        <w:spacing w:after="0" w:line="240" w:lineRule="auto"/>
      </w:pPr>
      <w:proofErr w:type="gramStart"/>
      <w:r>
        <w:t>à</w:t>
      </w:r>
      <w:proofErr w:type="gramEnd"/>
      <w:r>
        <w:t xml:space="preserve"> défendre la dignité humaine. </w:t>
      </w:r>
    </w:p>
    <w:p w14:paraId="2C4AE906" w14:textId="77777777" w:rsidR="00485529" w:rsidRDefault="00485529" w:rsidP="00485529">
      <w:pPr>
        <w:spacing w:after="0" w:line="240" w:lineRule="auto"/>
      </w:pPr>
      <w:r>
        <w:t xml:space="preserve">Aide-nous à bâtir une culture de la vie : </w:t>
      </w:r>
    </w:p>
    <w:p w14:paraId="3019B5E0" w14:textId="77777777" w:rsidR="0054386B" w:rsidRDefault="00485529" w:rsidP="00485529">
      <w:pPr>
        <w:spacing w:after="0" w:line="240" w:lineRule="auto"/>
      </w:pPr>
      <w:proofErr w:type="gramStart"/>
      <w:r>
        <w:t>une</w:t>
      </w:r>
      <w:proofErr w:type="gramEnd"/>
      <w:r>
        <w:t xml:space="preserve"> culture où chaque être humain, qui est ton enfant, </w:t>
      </w:r>
    </w:p>
    <w:p w14:paraId="28AF8B23" w14:textId="77777777" w:rsidR="0054386B" w:rsidRDefault="00485529" w:rsidP="00485529">
      <w:pPr>
        <w:spacing w:after="0" w:line="240" w:lineRule="auto"/>
      </w:pPr>
      <w:proofErr w:type="gramStart"/>
      <w:r>
        <w:t>soit</w:t>
      </w:r>
      <w:proofErr w:type="gramEnd"/>
      <w:r>
        <w:t xml:space="preserve"> aimé et valorisé de sa conception à sa mort naturelle, </w:t>
      </w:r>
    </w:p>
    <w:p w14:paraId="5E2E517C" w14:textId="77777777" w:rsidR="0054386B" w:rsidRDefault="00485529" w:rsidP="00485529">
      <w:pPr>
        <w:spacing w:after="0" w:line="240" w:lineRule="auto"/>
      </w:pPr>
      <w:proofErr w:type="gramStart"/>
      <w:r>
        <w:t>et</w:t>
      </w:r>
      <w:proofErr w:type="gramEnd"/>
      <w:r>
        <w:t xml:space="preserve"> dans toutes les circonstances de sa vie. </w:t>
      </w:r>
    </w:p>
    <w:p w14:paraId="22073704" w14:textId="31F8E614" w:rsidR="008F740C" w:rsidRDefault="00485529" w:rsidP="00485529">
      <w:pPr>
        <w:spacing w:after="0" w:line="240" w:lineRule="auto"/>
      </w:pPr>
      <w:r>
        <w:t xml:space="preserve">Amen. </w:t>
      </w:r>
    </w:p>
    <w:p w14:paraId="09D6575E" w14:textId="77777777" w:rsidR="00220DAD" w:rsidRDefault="00220DAD" w:rsidP="008F740C">
      <w:pPr>
        <w:spacing w:after="0" w:line="240" w:lineRule="auto"/>
        <w:jc w:val="center"/>
      </w:pPr>
    </w:p>
    <w:p w14:paraId="7EE26C7D" w14:textId="77777777" w:rsidR="00220DAD" w:rsidRDefault="00220DAD" w:rsidP="00220DAD">
      <w:pPr>
        <w:spacing w:after="0" w:line="240" w:lineRule="auto"/>
        <w:jc w:val="both"/>
      </w:pPr>
      <w:r>
        <w:t>Puis, nous prenons un chant à la Sainte Vierge avant de rentrer paisiblement chez nous, juste après une bénédiction du Padre.</w:t>
      </w:r>
    </w:p>
    <w:p w14:paraId="4F68F238" w14:textId="77777777" w:rsidR="002C13D2" w:rsidRDefault="002C13D2" w:rsidP="008F740C">
      <w:pPr>
        <w:spacing w:after="0" w:line="240" w:lineRule="auto"/>
        <w:rPr>
          <w:b/>
          <w:color w:val="00B0F0"/>
        </w:rPr>
      </w:pPr>
    </w:p>
    <w:p w14:paraId="08211D19" w14:textId="77777777" w:rsidR="00220DAD" w:rsidRDefault="00220DAD" w:rsidP="008F740C">
      <w:pPr>
        <w:spacing w:after="0" w:line="240" w:lineRule="auto"/>
        <w:rPr>
          <w:b/>
          <w:color w:val="00B0F0"/>
        </w:rPr>
      </w:pPr>
      <w:r>
        <w:rPr>
          <w:b/>
          <w:color w:val="00B0F0"/>
        </w:rPr>
        <w:t>- Je vous salue Marie</w:t>
      </w:r>
    </w:p>
    <w:p w14:paraId="16C965E3" w14:textId="77777777" w:rsidR="005C7726" w:rsidRDefault="002C13D2" w:rsidP="002C13D2">
      <w:pPr>
        <w:spacing w:after="0" w:line="240" w:lineRule="auto"/>
        <w:jc w:val="center"/>
        <w:rPr>
          <w:b/>
          <w:color w:val="C00000"/>
          <w:sz w:val="40"/>
          <w:szCs w:val="40"/>
        </w:rPr>
      </w:pPr>
      <w:r>
        <w:rPr>
          <w:b/>
          <w:color w:val="C00000"/>
          <w:sz w:val="40"/>
          <w:szCs w:val="40"/>
        </w:rPr>
        <w:t>FIN</w:t>
      </w:r>
    </w:p>
    <w:p w14:paraId="5A076B95" w14:textId="77777777" w:rsidR="005C7726" w:rsidRDefault="005C7726" w:rsidP="002C13D2">
      <w:pPr>
        <w:spacing w:after="0" w:line="240" w:lineRule="auto"/>
        <w:jc w:val="center"/>
        <w:rPr>
          <w:b/>
          <w:color w:val="C00000"/>
          <w:sz w:val="40"/>
          <w:szCs w:val="40"/>
        </w:rPr>
      </w:pPr>
    </w:p>
    <w:p w14:paraId="7965F7E2" w14:textId="033E1EEF" w:rsidR="006C6135" w:rsidRDefault="005C7726" w:rsidP="002C13D2">
      <w:pPr>
        <w:spacing w:after="0" w:line="240" w:lineRule="auto"/>
        <w:jc w:val="center"/>
      </w:pPr>
      <w:r w:rsidRPr="00241041">
        <w:rPr>
          <w:b/>
          <w:noProof/>
          <w:color w:val="0070C0"/>
        </w:rPr>
        <w:drawing>
          <wp:inline distT="0" distB="0" distL="0" distR="0" wp14:anchorId="2A4CB184" wp14:editId="5B42CC19">
            <wp:extent cx="3528366" cy="1196444"/>
            <wp:effectExtent l="0" t="0" r="0" b="3810"/>
            <wp:docPr id="110953324" name="Image 1" descr="Une image contenant dessin, croquis, Dessin au trai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3324" name="Image 1" descr="Une image contenant dessin, croquis, Dessin au trait, illustration&#10;&#10;Le contenu généré par l’IA peut être incorrect."/>
                    <pic:cNvPicPr/>
                  </pic:nvPicPr>
                  <pic:blipFill>
                    <a:blip r:embed="rId9"/>
                    <a:stretch>
                      <a:fillRect/>
                    </a:stretch>
                  </pic:blipFill>
                  <pic:spPr>
                    <a:xfrm>
                      <a:off x="0" y="0"/>
                      <a:ext cx="3528366" cy="1196444"/>
                    </a:xfrm>
                    <a:prstGeom prst="rect">
                      <a:avLst/>
                    </a:prstGeom>
                  </pic:spPr>
                </pic:pic>
              </a:graphicData>
            </a:graphic>
          </wp:inline>
        </w:drawing>
      </w:r>
    </w:p>
    <w:sectPr w:rsidR="006C6135" w:rsidSect="00CF4A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7B89" w14:textId="77777777" w:rsidR="00BB6117" w:rsidRDefault="00BB6117" w:rsidP="00241041">
      <w:pPr>
        <w:spacing w:after="0" w:line="240" w:lineRule="auto"/>
      </w:pPr>
      <w:r>
        <w:separator/>
      </w:r>
    </w:p>
  </w:endnote>
  <w:endnote w:type="continuationSeparator" w:id="0">
    <w:p w14:paraId="1E413EA7" w14:textId="77777777" w:rsidR="00BB6117" w:rsidRDefault="00BB6117" w:rsidP="0024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62E5" w14:textId="77777777" w:rsidR="00BB6117" w:rsidRDefault="00BB6117" w:rsidP="00241041">
      <w:pPr>
        <w:spacing w:after="0" w:line="240" w:lineRule="auto"/>
      </w:pPr>
      <w:r>
        <w:separator/>
      </w:r>
    </w:p>
  </w:footnote>
  <w:footnote w:type="continuationSeparator" w:id="0">
    <w:p w14:paraId="6672CE7B" w14:textId="77777777" w:rsidR="00BB6117" w:rsidRDefault="00BB6117" w:rsidP="00241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EEE"/>
    <w:multiLevelType w:val="hybridMultilevel"/>
    <w:tmpl w:val="734A5ABE"/>
    <w:lvl w:ilvl="0" w:tplc="222A0C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21F9B"/>
    <w:multiLevelType w:val="multilevel"/>
    <w:tmpl w:val="5C129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84563"/>
    <w:multiLevelType w:val="hybridMultilevel"/>
    <w:tmpl w:val="30CED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746B44"/>
    <w:multiLevelType w:val="multilevel"/>
    <w:tmpl w:val="C62E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DE664B"/>
    <w:multiLevelType w:val="hybridMultilevel"/>
    <w:tmpl w:val="7A5A4C3C"/>
    <w:lvl w:ilvl="0" w:tplc="605AD204">
      <w:start w:val="17"/>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5914156"/>
    <w:multiLevelType w:val="multilevel"/>
    <w:tmpl w:val="9586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D61205"/>
    <w:multiLevelType w:val="multilevel"/>
    <w:tmpl w:val="EAFED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27EAB"/>
    <w:multiLevelType w:val="multilevel"/>
    <w:tmpl w:val="6DC0C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A133C8"/>
    <w:multiLevelType w:val="hybridMultilevel"/>
    <w:tmpl w:val="D4BE3242"/>
    <w:lvl w:ilvl="0" w:tplc="7B226BB8">
      <w:start w:val="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BE29C2"/>
    <w:multiLevelType w:val="hybridMultilevel"/>
    <w:tmpl w:val="6250FBA6"/>
    <w:lvl w:ilvl="0" w:tplc="561837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214BC8"/>
    <w:multiLevelType w:val="hybridMultilevel"/>
    <w:tmpl w:val="719AB0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4E2BCD"/>
    <w:multiLevelType w:val="hybridMultilevel"/>
    <w:tmpl w:val="3C724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C72483"/>
    <w:multiLevelType w:val="multilevel"/>
    <w:tmpl w:val="C076E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60551"/>
    <w:multiLevelType w:val="multilevel"/>
    <w:tmpl w:val="67AA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97049"/>
    <w:multiLevelType w:val="hybridMultilevel"/>
    <w:tmpl w:val="7C5A2DA2"/>
    <w:lvl w:ilvl="0" w:tplc="561837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427541"/>
    <w:multiLevelType w:val="hybridMultilevel"/>
    <w:tmpl w:val="C07CF1E6"/>
    <w:lvl w:ilvl="0" w:tplc="7EF857AC">
      <w:start w:val="17"/>
      <w:numFmt w:val="bullet"/>
      <w:lvlText w:val="-"/>
      <w:lvlJc w:val="left"/>
      <w:pPr>
        <w:ind w:left="1068" w:hanging="360"/>
      </w:pPr>
      <w:rPr>
        <w:rFonts w:ascii="Calibri" w:eastAsiaTheme="minorHAnsi" w:hAnsi="Calibri" w:cs="Calibri" w:hint="default"/>
        <w:b w:val="0"/>
        <w:i w:val="0"/>
        <w:color w:val="6B6B6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FE66121"/>
    <w:multiLevelType w:val="hybridMultilevel"/>
    <w:tmpl w:val="833E8696"/>
    <w:lvl w:ilvl="0" w:tplc="1A7C6F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5237982">
    <w:abstractNumId w:val="2"/>
  </w:num>
  <w:num w:numId="2" w16cid:durableId="763183723">
    <w:abstractNumId w:val="14"/>
  </w:num>
  <w:num w:numId="3" w16cid:durableId="454180203">
    <w:abstractNumId w:val="9"/>
  </w:num>
  <w:num w:numId="4" w16cid:durableId="1840775278">
    <w:abstractNumId w:val="11"/>
  </w:num>
  <w:num w:numId="5" w16cid:durableId="1092554506">
    <w:abstractNumId w:val="10"/>
  </w:num>
  <w:num w:numId="6" w16cid:durableId="1401293085">
    <w:abstractNumId w:val="4"/>
  </w:num>
  <w:num w:numId="7" w16cid:durableId="98765039">
    <w:abstractNumId w:val="15"/>
  </w:num>
  <w:num w:numId="8" w16cid:durableId="1815097177">
    <w:abstractNumId w:val="5"/>
  </w:num>
  <w:num w:numId="9" w16cid:durableId="1215242504">
    <w:abstractNumId w:val="6"/>
    <w:lvlOverride w:ilvl="0">
      <w:lvl w:ilvl="0">
        <w:numFmt w:val="decimal"/>
        <w:lvlText w:val="%1."/>
        <w:lvlJc w:val="left"/>
      </w:lvl>
    </w:lvlOverride>
  </w:num>
  <w:num w:numId="10" w16cid:durableId="1154759832">
    <w:abstractNumId w:val="1"/>
    <w:lvlOverride w:ilvl="0">
      <w:lvl w:ilvl="0">
        <w:numFmt w:val="decimal"/>
        <w:lvlText w:val="%1."/>
        <w:lvlJc w:val="left"/>
      </w:lvl>
    </w:lvlOverride>
  </w:num>
  <w:num w:numId="11" w16cid:durableId="1631351725">
    <w:abstractNumId w:val="7"/>
    <w:lvlOverride w:ilvl="0">
      <w:lvl w:ilvl="0">
        <w:numFmt w:val="decimal"/>
        <w:lvlText w:val="%1."/>
        <w:lvlJc w:val="left"/>
      </w:lvl>
    </w:lvlOverride>
  </w:num>
  <w:num w:numId="12" w16cid:durableId="1274023383">
    <w:abstractNumId w:val="3"/>
  </w:num>
  <w:num w:numId="13" w16cid:durableId="1645574321">
    <w:abstractNumId w:val="12"/>
    <w:lvlOverride w:ilvl="0">
      <w:lvl w:ilvl="0">
        <w:numFmt w:val="decimal"/>
        <w:lvlText w:val="%1."/>
        <w:lvlJc w:val="left"/>
      </w:lvl>
    </w:lvlOverride>
  </w:num>
  <w:num w:numId="14" w16cid:durableId="141502476">
    <w:abstractNumId w:val="0"/>
  </w:num>
  <w:num w:numId="15" w16cid:durableId="1270160408">
    <w:abstractNumId w:val="13"/>
  </w:num>
  <w:num w:numId="16" w16cid:durableId="2038118046">
    <w:abstractNumId w:val="16"/>
  </w:num>
  <w:num w:numId="17" w16cid:durableId="1791391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B1"/>
    <w:rsid w:val="00050856"/>
    <w:rsid w:val="00056901"/>
    <w:rsid w:val="00056943"/>
    <w:rsid w:val="00056A43"/>
    <w:rsid w:val="000802F4"/>
    <w:rsid w:val="000B37E8"/>
    <w:rsid w:val="001232EF"/>
    <w:rsid w:val="00160FDC"/>
    <w:rsid w:val="001B3325"/>
    <w:rsid w:val="001C3BB4"/>
    <w:rsid w:val="001F6423"/>
    <w:rsid w:val="0020231C"/>
    <w:rsid w:val="002047D7"/>
    <w:rsid w:val="00220DAD"/>
    <w:rsid w:val="00241041"/>
    <w:rsid w:val="00275FE0"/>
    <w:rsid w:val="002A1AA8"/>
    <w:rsid w:val="002C13D2"/>
    <w:rsid w:val="002D4F1E"/>
    <w:rsid w:val="00300020"/>
    <w:rsid w:val="00303A98"/>
    <w:rsid w:val="0033216D"/>
    <w:rsid w:val="00353461"/>
    <w:rsid w:val="0036158D"/>
    <w:rsid w:val="00363EDE"/>
    <w:rsid w:val="003A7037"/>
    <w:rsid w:val="004052BF"/>
    <w:rsid w:val="004074D8"/>
    <w:rsid w:val="00415133"/>
    <w:rsid w:val="00415B12"/>
    <w:rsid w:val="00415F3B"/>
    <w:rsid w:val="0044179D"/>
    <w:rsid w:val="00460DE9"/>
    <w:rsid w:val="00485529"/>
    <w:rsid w:val="00493BB4"/>
    <w:rsid w:val="004D0D4B"/>
    <w:rsid w:val="004E1A8A"/>
    <w:rsid w:val="0051733B"/>
    <w:rsid w:val="0054386B"/>
    <w:rsid w:val="005C7726"/>
    <w:rsid w:val="00652633"/>
    <w:rsid w:val="0065710E"/>
    <w:rsid w:val="006624C1"/>
    <w:rsid w:val="006A0497"/>
    <w:rsid w:val="006C6135"/>
    <w:rsid w:val="006F1836"/>
    <w:rsid w:val="007036B4"/>
    <w:rsid w:val="0071619D"/>
    <w:rsid w:val="00747CA8"/>
    <w:rsid w:val="007645AA"/>
    <w:rsid w:val="00771FB2"/>
    <w:rsid w:val="007F146E"/>
    <w:rsid w:val="00862D75"/>
    <w:rsid w:val="0088777A"/>
    <w:rsid w:val="008E497A"/>
    <w:rsid w:val="008F4DB0"/>
    <w:rsid w:val="008F740C"/>
    <w:rsid w:val="00903380"/>
    <w:rsid w:val="009625D5"/>
    <w:rsid w:val="00965209"/>
    <w:rsid w:val="00975CCC"/>
    <w:rsid w:val="00990B56"/>
    <w:rsid w:val="009B5E4E"/>
    <w:rsid w:val="009D5BE1"/>
    <w:rsid w:val="00A046ED"/>
    <w:rsid w:val="00A07BA2"/>
    <w:rsid w:val="00A24168"/>
    <w:rsid w:val="00A31663"/>
    <w:rsid w:val="00A53BE8"/>
    <w:rsid w:val="00A66D63"/>
    <w:rsid w:val="00A66F93"/>
    <w:rsid w:val="00A82617"/>
    <w:rsid w:val="00A82CD2"/>
    <w:rsid w:val="00AF4491"/>
    <w:rsid w:val="00B00D32"/>
    <w:rsid w:val="00B5282E"/>
    <w:rsid w:val="00BA08B1"/>
    <w:rsid w:val="00BB6117"/>
    <w:rsid w:val="00BD6129"/>
    <w:rsid w:val="00C03180"/>
    <w:rsid w:val="00C276AB"/>
    <w:rsid w:val="00C50A74"/>
    <w:rsid w:val="00CA08C7"/>
    <w:rsid w:val="00CC2546"/>
    <w:rsid w:val="00CD263B"/>
    <w:rsid w:val="00CF4A1C"/>
    <w:rsid w:val="00D01EAE"/>
    <w:rsid w:val="00D56D24"/>
    <w:rsid w:val="00D73604"/>
    <w:rsid w:val="00DA57E7"/>
    <w:rsid w:val="00E05B87"/>
    <w:rsid w:val="00E26A1F"/>
    <w:rsid w:val="00E27428"/>
    <w:rsid w:val="00E4580C"/>
    <w:rsid w:val="00E648EE"/>
    <w:rsid w:val="00E865AF"/>
    <w:rsid w:val="00E962DA"/>
    <w:rsid w:val="00EB01F4"/>
    <w:rsid w:val="00EC7ABC"/>
    <w:rsid w:val="00EE1981"/>
    <w:rsid w:val="00EE5F58"/>
    <w:rsid w:val="00F03DE4"/>
    <w:rsid w:val="00F15222"/>
    <w:rsid w:val="00F87BE7"/>
    <w:rsid w:val="00FA5519"/>
    <w:rsid w:val="00FD2EDD"/>
    <w:rsid w:val="00FD63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5E95"/>
  <w15:docId w15:val="{BBA7F76B-59DB-42A6-8643-E883F3B1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1C"/>
  </w:style>
  <w:style w:type="paragraph" w:styleId="Titre1">
    <w:name w:val="heading 1"/>
    <w:basedOn w:val="Normal"/>
    <w:link w:val="Titre1Car"/>
    <w:uiPriority w:val="9"/>
    <w:qFormat/>
    <w:rsid w:val="009D5B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D5BE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F152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6135"/>
    <w:pPr>
      <w:ind w:left="720"/>
      <w:contextualSpacing/>
    </w:pPr>
  </w:style>
  <w:style w:type="character" w:customStyle="1" w:styleId="numeroverset">
    <w:name w:val="numero_verset"/>
    <w:basedOn w:val="Policepardfaut"/>
    <w:rsid w:val="00CA08C7"/>
  </w:style>
  <w:style w:type="character" w:customStyle="1" w:styleId="apple-converted-space">
    <w:name w:val="apple-converted-space"/>
    <w:basedOn w:val="Policepardfaut"/>
    <w:rsid w:val="00CA08C7"/>
  </w:style>
  <w:style w:type="character" w:customStyle="1" w:styleId="contentverset">
    <w:name w:val="content_verset"/>
    <w:basedOn w:val="Policepardfaut"/>
    <w:rsid w:val="00CA08C7"/>
  </w:style>
  <w:style w:type="character" w:styleId="lev">
    <w:name w:val="Strong"/>
    <w:basedOn w:val="Policepardfaut"/>
    <w:uiPriority w:val="22"/>
    <w:qFormat/>
    <w:rsid w:val="00CA08C7"/>
    <w:rPr>
      <w:b/>
      <w:bCs/>
    </w:rPr>
  </w:style>
  <w:style w:type="character" w:styleId="Lienhypertexte">
    <w:name w:val="Hyperlink"/>
    <w:basedOn w:val="Policepardfaut"/>
    <w:uiPriority w:val="99"/>
    <w:unhideWhenUsed/>
    <w:rsid w:val="00D73604"/>
    <w:rPr>
      <w:color w:val="0000FF"/>
      <w:u w:val="single"/>
    </w:rPr>
  </w:style>
  <w:style w:type="paragraph" w:styleId="NormalWeb">
    <w:name w:val="Normal (Web)"/>
    <w:basedOn w:val="Normal"/>
    <w:uiPriority w:val="99"/>
    <w:unhideWhenUsed/>
    <w:rsid w:val="003615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303A98"/>
  </w:style>
  <w:style w:type="character" w:styleId="Accentuation">
    <w:name w:val="Emphasis"/>
    <w:basedOn w:val="Policepardfaut"/>
    <w:uiPriority w:val="20"/>
    <w:qFormat/>
    <w:rsid w:val="00A07BA2"/>
    <w:rPr>
      <w:i/>
      <w:iCs/>
    </w:rPr>
  </w:style>
  <w:style w:type="paragraph" w:styleId="Textedebulles">
    <w:name w:val="Balloon Text"/>
    <w:basedOn w:val="Normal"/>
    <w:link w:val="TextedebullesCar"/>
    <w:uiPriority w:val="99"/>
    <w:semiHidden/>
    <w:unhideWhenUsed/>
    <w:rsid w:val="002A1A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1AA8"/>
    <w:rPr>
      <w:rFonts w:ascii="Segoe UI" w:hAnsi="Segoe UI" w:cs="Segoe UI"/>
      <w:sz w:val="18"/>
      <w:szCs w:val="18"/>
    </w:rPr>
  </w:style>
  <w:style w:type="paragraph" w:customStyle="1" w:styleId="Style5">
    <w:name w:val="Style5"/>
    <w:basedOn w:val="Normal"/>
    <w:link w:val="Style5Car"/>
    <w:qFormat/>
    <w:rsid w:val="00415B12"/>
    <w:pPr>
      <w:spacing w:after="0" w:line="240" w:lineRule="auto"/>
      <w:jc w:val="center"/>
    </w:pPr>
    <w:rPr>
      <w:rFonts w:ascii="Times New Roman" w:eastAsia="Times New Roman" w:hAnsi="Times New Roman" w:cs="Times New Roman"/>
      <w:b/>
      <w:bCs/>
      <w:color w:val="663300"/>
      <w:sz w:val="28"/>
      <w:szCs w:val="28"/>
      <w:lang w:eastAsia="fr-FR"/>
    </w:rPr>
  </w:style>
  <w:style w:type="character" w:customStyle="1" w:styleId="Style5Car">
    <w:name w:val="Style5 Car"/>
    <w:basedOn w:val="Policepardfaut"/>
    <w:link w:val="Style5"/>
    <w:rsid w:val="00415B12"/>
    <w:rPr>
      <w:rFonts w:ascii="Times New Roman" w:eastAsia="Times New Roman" w:hAnsi="Times New Roman" w:cs="Times New Roman"/>
      <w:b/>
      <w:bCs/>
      <w:color w:val="663300"/>
      <w:sz w:val="28"/>
      <w:szCs w:val="28"/>
      <w:lang w:eastAsia="fr-FR"/>
    </w:rPr>
  </w:style>
  <w:style w:type="character" w:customStyle="1" w:styleId="Titre1Car">
    <w:name w:val="Titre 1 Car"/>
    <w:basedOn w:val="Policepardfaut"/>
    <w:link w:val="Titre1"/>
    <w:uiPriority w:val="9"/>
    <w:rsid w:val="009D5BE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D5BE1"/>
    <w:rPr>
      <w:rFonts w:ascii="Times New Roman" w:eastAsia="Times New Roman" w:hAnsi="Times New Roman" w:cs="Times New Roman"/>
      <w:b/>
      <w:bCs/>
      <w:sz w:val="36"/>
      <w:szCs w:val="36"/>
      <w:lang w:eastAsia="fr-FR"/>
    </w:rPr>
  </w:style>
  <w:style w:type="paragraph" w:customStyle="1" w:styleId="has-drop-cap">
    <w:name w:val="has-drop-cap"/>
    <w:basedOn w:val="Normal"/>
    <w:rsid w:val="00F87B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
    <w:name w:val="color"/>
    <w:basedOn w:val="Policepardfaut"/>
    <w:rsid w:val="00F87BE7"/>
  </w:style>
  <w:style w:type="character" w:customStyle="1" w:styleId="Titre3Car">
    <w:name w:val="Titre 3 Car"/>
    <w:basedOn w:val="Policepardfaut"/>
    <w:link w:val="Titre3"/>
    <w:uiPriority w:val="9"/>
    <w:semiHidden/>
    <w:rsid w:val="00F15222"/>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241041"/>
    <w:pPr>
      <w:tabs>
        <w:tab w:val="center" w:pos="4536"/>
        <w:tab w:val="right" w:pos="9072"/>
      </w:tabs>
      <w:spacing w:after="0" w:line="240" w:lineRule="auto"/>
    </w:pPr>
  </w:style>
  <w:style w:type="character" w:customStyle="1" w:styleId="En-tteCar">
    <w:name w:val="En-tête Car"/>
    <w:basedOn w:val="Policepardfaut"/>
    <w:link w:val="En-tte"/>
    <w:uiPriority w:val="99"/>
    <w:rsid w:val="00241041"/>
  </w:style>
  <w:style w:type="paragraph" w:styleId="Pieddepage">
    <w:name w:val="footer"/>
    <w:basedOn w:val="Normal"/>
    <w:link w:val="PieddepageCar"/>
    <w:uiPriority w:val="99"/>
    <w:unhideWhenUsed/>
    <w:rsid w:val="002410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145">
      <w:bodyDiv w:val="1"/>
      <w:marLeft w:val="0"/>
      <w:marRight w:val="0"/>
      <w:marTop w:val="0"/>
      <w:marBottom w:val="0"/>
      <w:divBdr>
        <w:top w:val="none" w:sz="0" w:space="0" w:color="auto"/>
        <w:left w:val="none" w:sz="0" w:space="0" w:color="auto"/>
        <w:bottom w:val="none" w:sz="0" w:space="0" w:color="auto"/>
        <w:right w:val="none" w:sz="0" w:space="0" w:color="auto"/>
      </w:divBdr>
    </w:div>
    <w:div w:id="111633534">
      <w:bodyDiv w:val="1"/>
      <w:marLeft w:val="0"/>
      <w:marRight w:val="0"/>
      <w:marTop w:val="0"/>
      <w:marBottom w:val="0"/>
      <w:divBdr>
        <w:top w:val="none" w:sz="0" w:space="0" w:color="auto"/>
        <w:left w:val="none" w:sz="0" w:space="0" w:color="auto"/>
        <w:bottom w:val="none" w:sz="0" w:space="0" w:color="auto"/>
        <w:right w:val="none" w:sz="0" w:space="0" w:color="auto"/>
      </w:divBdr>
      <w:divsChild>
        <w:div w:id="96021784">
          <w:marLeft w:val="0"/>
          <w:marRight w:val="0"/>
          <w:marTop w:val="0"/>
          <w:marBottom w:val="0"/>
          <w:divBdr>
            <w:top w:val="none" w:sz="0" w:space="0" w:color="auto"/>
            <w:left w:val="none" w:sz="0" w:space="0" w:color="auto"/>
            <w:bottom w:val="none" w:sz="0" w:space="0" w:color="auto"/>
            <w:right w:val="none" w:sz="0" w:space="0" w:color="auto"/>
          </w:divBdr>
        </w:div>
        <w:div w:id="162548428">
          <w:marLeft w:val="0"/>
          <w:marRight w:val="0"/>
          <w:marTop w:val="0"/>
          <w:marBottom w:val="0"/>
          <w:divBdr>
            <w:top w:val="none" w:sz="0" w:space="0" w:color="auto"/>
            <w:left w:val="none" w:sz="0" w:space="0" w:color="auto"/>
            <w:bottom w:val="none" w:sz="0" w:space="0" w:color="auto"/>
            <w:right w:val="none" w:sz="0" w:space="0" w:color="auto"/>
          </w:divBdr>
          <w:divsChild>
            <w:div w:id="871965705">
              <w:marLeft w:val="0"/>
              <w:marRight w:val="0"/>
              <w:marTop w:val="0"/>
              <w:marBottom w:val="0"/>
              <w:divBdr>
                <w:top w:val="none" w:sz="0" w:space="0" w:color="auto"/>
                <w:left w:val="none" w:sz="0" w:space="0" w:color="auto"/>
                <w:bottom w:val="none" w:sz="0" w:space="0" w:color="auto"/>
                <w:right w:val="none" w:sz="0" w:space="0" w:color="auto"/>
              </w:divBdr>
              <w:divsChild>
                <w:div w:id="1493176889">
                  <w:marLeft w:val="0"/>
                  <w:marRight w:val="0"/>
                  <w:marTop w:val="0"/>
                  <w:marBottom w:val="0"/>
                  <w:divBdr>
                    <w:top w:val="none" w:sz="0" w:space="0" w:color="auto"/>
                    <w:left w:val="none" w:sz="0" w:space="0" w:color="auto"/>
                    <w:bottom w:val="none" w:sz="0" w:space="0" w:color="auto"/>
                    <w:right w:val="none" w:sz="0" w:space="0" w:color="auto"/>
                  </w:divBdr>
                  <w:divsChild>
                    <w:div w:id="587543858">
                      <w:marLeft w:val="0"/>
                      <w:marRight w:val="0"/>
                      <w:marTop w:val="0"/>
                      <w:marBottom w:val="0"/>
                      <w:divBdr>
                        <w:top w:val="none" w:sz="0" w:space="0" w:color="auto"/>
                        <w:left w:val="none" w:sz="0" w:space="0" w:color="auto"/>
                        <w:bottom w:val="none" w:sz="0" w:space="0" w:color="auto"/>
                        <w:right w:val="none" w:sz="0" w:space="0" w:color="auto"/>
                      </w:divBdr>
                      <w:divsChild>
                        <w:div w:id="204877284">
                          <w:marLeft w:val="0"/>
                          <w:marRight w:val="0"/>
                          <w:marTop w:val="0"/>
                          <w:marBottom w:val="0"/>
                          <w:divBdr>
                            <w:top w:val="none" w:sz="0" w:space="0" w:color="auto"/>
                            <w:left w:val="none" w:sz="0" w:space="0" w:color="auto"/>
                            <w:bottom w:val="none" w:sz="0" w:space="0" w:color="auto"/>
                            <w:right w:val="none" w:sz="0" w:space="0" w:color="auto"/>
                          </w:divBdr>
                          <w:divsChild>
                            <w:div w:id="61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16793">
      <w:bodyDiv w:val="1"/>
      <w:marLeft w:val="0"/>
      <w:marRight w:val="0"/>
      <w:marTop w:val="0"/>
      <w:marBottom w:val="0"/>
      <w:divBdr>
        <w:top w:val="none" w:sz="0" w:space="0" w:color="auto"/>
        <w:left w:val="none" w:sz="0" w:space="0" w:color="auto"/>
        <w:bottom w:val="none" w:sz="0" w:space="0" w:color="auto"/>
        <w:right w:val="none" w:sz="0" w:space="0" w:color="auto"/>
      </w:divBdr>
      <w:divsChild>
        <w:div w:id="1273049044">
          <w:marLeft w:val="0"/>
          <w:marRight w:val="0"/>
          <w:marTop w:val="0"/>
          <w:marBottom w:val="0"/>
          <w:divBdr>
            <w:top w:val="none" w:sz="0" w:space="0" w:color="auto"/>
            <w:left w:val="none" w:sz="0" w:space="0" w:color="auto"/>
            <w:bottom w:val="none" w:sz="0" w:space="0" w:color="auto"/>
            <w:right w:val="none" w:sz="0" w:space="0" w:color="auto"/>
          </w:divBdr>
        </w:div>
        <w:div w:id="1619410058">
          <w:marLeft w:val="0"/>
          <w:marRight w:val="0"/>
          <w:marTop w:val="0"/>
          <w:marBottom w:val="0"/>
          <w:divBdr>
            <w:top w:val="none" w:sz="0" w:space="0" w:color="auto"/>
            <w:left w:val="none" w:sz="0" w:space="0" w:color="auto"/>
            <w:bottom w:val="none" w:sz="0" w:space="0" w:color="auto"/>
            <w:right w:val="none" w:sz="0" w:space="0" w:color="auto"/>
          </w:divBdr>
        </w:div>
      </w:divsChild>
    </w:div>
    <w:div w:id="183715443">
      <w:bodyDiv w:val="1"/>
      <w:marLeft w:val="0"/>
      <w:marRight w:val="0"/>
      <w:marTop w:val="0"/>
      <w:marBottom w:val="0"/>
      <w:divBdr>
        <w:top w:val="none" w:sz="0" w:space="0" w:color="auto"/>
        <w:left w:val="none" w:sz="0" w:space="0" w:color="auto"/>
        <w:bottom w:val="none" w:sz="0" w:space="0" w:color="auto"/>
        <w:right w:val="none" w:sz="0" w:space="0" w:color="auto"/>
      </w:divBdr>
    </w:div>
    <w:div w:id="222373064">
      <w:bodyDiv w:val="1"/>
      <w:marLeft w:val="0"/>
      <w:marRight w:val="0"/>
      <w:marTop w:val="0"/>
      <w:marBottom w:val="0"/>
      <w:divBdr>
        <w:top w:val="none" w:sz="0" w:space="0" w:color="auto"/>
        <w:left w:val="none" w:sz="0" w:space="0" w:color="auto"/>
        <w:bottom w:val="none" w:sz="0" w:space="0" w:color="auto"/>
        <w:right w:val="none" w:sz="0" w:space="0" w:color="auto"/>
      </w:divBdr>
    </w:div>
    <w:div w:id="276256559">
      <w:bodyDiv w:val="1"/>
      <w:marLeft w:val="0"/>
      <w:marRight w:val="0"/>
      <w:marTop w:val="0"/>
      <w:marBottom w:val="0"/>
      <w:divBdr>
        <w:top w:val="none" w:sz="0" w:space="0" w:color="auto"/>
        <w:left w:val="none" w:sz="0" w:space="0" w:color="auto"/>
        <w:bottom w:val="none" w:sz="0" w:space="0" w:color="auto"/>
        <w:right w:val="none" w:sz="0" w:space="0" w:color="auto"/>
      </w:divBdr>
    </w:div>
    <w:div w:id="290208097">
      <w:bodyDiv w:val="1"/>
      <w:marLeft w:val="0"/>
      <w:marRight w:val="0"/>
      <w:marTop w:val="0"/>
      <w:marBottom w:val="0"/>
      <w:divBdr>
        <w:top w:val="none" w:sz="0" w:space="0" w:color="auto"/>
        <w:left w:val="none" w:sz="0" w:space="0" w:color="auto"/>
        <w:bottom w:val="none" w:sz="0" w:space="0" w:color="auto"/>
        <w:right w:val="none" w:sz="0" w:space="0" w:color="auto"/>
      </w:divBdr>
    </w:div>
    <w:div w:id="313341219">
      <w:bodyDiv w:val="1"/>
      <w:marLeft w:val="0"/>
      <w:marRight w:val="0"/>
      <w:marTop w:val="0"/>
      <w:marBottom w:val="0"/>
      <w:divBdr>
        <w:top w:val="none" w:sz="0" w:space="0" w:color="auto"/>
        <w:left w:val="none" w:sz="0" w:space="0" w:color="auto"/>
        <w:bottom w:val="none" w:sz="0" w:space="0" w:color="auto"/>
        <w:right w:val="none" w:sz="0" w:space="0" w:color="auto"/>
      </w:divBdr>
      <w:divsChild>
        <w:div w:id="451362594">
          <w:marLeft w:val="0"/>
          <w:marRight w:val="0"/>
          <w:marTop w:val="0"/>
          <w:marBottom w:val="0"/>
          <w:divBdr>
            <w:top w:val="none" w:sz="0" w:space="0" w:color="auto"/>
            <w:left w:val="none" w:sz="0" w:space="0" w:color="auto"/>
            <w:bottom w:val="none" w:sz="0" w:space="0" w:color="auto"/>
            <w:right w:val="none" w:sz="0" w:space="0" w:color="auto"/>
          </w:divBdr>
          <w:divsChild>
            <w:div w:id="1573655607">
              <w:marLeft w:val="0"/>
              <w:marRight w:val="0"/>
              <w:marTop w:val="0"/>
              <w:marBottom w:val="0"/>
              <w:divBdr>
                <w:top w:val="none" w:sz="0" w:space="0" w:color="auto"/>
                <w:left w:val="none" w:sz="0" w:space="0" w:color="auto"/>
                <w:bottom w:val="none" w:sz="0" w:space="0" w:color="auto"/>
                <w:right w:val="none" w:sz="0" w:space="0" w:color="auto"/>
              </w:divBdr>
            </w:div>
          </w:divsChild>
        </w:div>
        <w:div w:id="538469360">
          <w:marLeft w:val="0"/>
          <w:marRight w:val="0"/>
          <w:marTop w:val="0"/>
          <w:marBottom w:val="0"/>
          <w:divBdr>
            <w:top w:val="none" w:sz="0" w:space="0" w:color="auto"/>
            <w:left w:val="none" w:sz="0" w:space="0" w:color="auto"/>
            <w:bottom w:val="none" w:sz="0" w:space="0" w:color="auto"/>
            <w:right w:val="none" w:sz="0" w:space="0" w:color="auto"/>
          </w:divBdr>
          <w:divsChild>
            <w:div w:id="1415860007">
              <w:marLeft w:val="0"/>
              <w:marRight w:val="0"/>
              <w:marTop w:val="0"/>
              <w:marBottom w:val="0"/>
              <w:divBdr>
                <w:top w:val="none" w:sz="0" w:space="0" w:color="auto"/>
                <w:left w:val="none" w:sz="0" w:space="0" w:color="auto"/>
                <w:bottom w:val="none" w:sz="0" w:space="0" w:color="auto"/>
                <w:right w:val="none" w:sz="0" w:space="0" w:color="auto"/>
              </w:divBdr>
              <w:divsChild>
                <w:div w:id="4550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83974">
      <w:bodyDiv w:val="1"/>
      <w:marLeft w:val="0"/>
      <w:marRight w:val="0"/>
      <w:marTop w:val="0"/>
      <w:marBottom w:val="0"/>
      <w:divBdr>
        <w:top w:val="none" w:sz="0" w:space="0" w:color="auto"/>
        <w:left w:val="none" w:sz="0" w:space="0" w:color="auto"/>
        <w:bottom w:val="none" w:sz="0" w:space="0" w:color="auto"/>
        <w:right w:val="none" w:sz="0" w:space="0" w:color="auto"/>
      </w:divBdr>
    </w:div>
    <w:div w:id="456799888">
      <w:bodyDiv w:val="1"/>
      <w:marLeft w:val="0"/>
      <w:marRight w:val="0"/>
      <w:marTop w:val="0"/>
      <w:marBottom w:val="0"/>
      <w:divBdr>
        <w:top w:val="none" w:sz="0" w:space="0" w:color="auto"/>
        <w:left w:val="none" w:sz="0" w:space="0" w:color="auto"/>
        <w:bottom w:val="none" w:sz="0" w:space="0" w:color="auto"/>
        <w:right w:val="none" w:sz="0" w:space="0" w:color="auto"/>
      </w:divBdr>
      <w:divsChild>
        <w:div w:id="1965385099">
          <w:marLeft w:val="0"/>
          <w:marRight w:val="0"/>
          <w:marTop w:val="0"/>
          <w:marBottom w:val="0"/>
          <w:divBdr>
            <w:top w:val="none" w:sz="0" w:space="0" w:color="auto"/>
            <w:left w:val="none" w:sz="0" w:space="0" w:color="auto"/>
            <w:bottom w:val="none" w:sz="0" w:space="0" w:color="auto"/>
            <w:right w:val="none" w:sz="0" w:space="0" w:color="auto"/>
          </w:divBdr>
        </w:div>
        <w:div w:id="2111512802">
          <w:marLeft w:val="0"/>
          <w:marRight w:val="0"/>
          <w:marTop w:val="0"/>
          <w:marBottom w:val="0"/>
          <w:divBdr>
            <w:top w:val="none" w:sz="0" w:space="0" w:color="auto"/>
            <w:left w:val="none" w:sz="0" w:space="0" w:color="auto"/>
            <w:bottom w:val="none" w:sz="0" w:space="0" w:color="auto"/>
            <w:right w:val="none" w:sz="0" w:space="0" w:color="auto"/>
          </w:divBdr>
          <w:divsChild>
            <w:div w:id="339239833">
              <w:marLeft w:val="0"/>
              <w:marRight w:val="0"/>
              <w:marTop w:val="0"/>
              <w:marBottom w:val="0"/>
              <w:divBdr>
                <w:top w:val="none" w:sz="0" w:space="0" w:color="auto"/>
                <w:left w:val="none" w:sz="0" w:space="0" w:color="auto"/>
                <w:bottom w:val="none" w:sz="0" w:space="0" w:color="auto"/>
                <w:right w:val="none" w:sz="0" w:space="0" w:color="auto"/>
              </w:divBdr>
              <w:divsChild>
                <w:div w:id="1331450913">
                  <w:marLeft w:val="0"/>
                  <w:marRight w:val="0"/>
                  <w:marTop w:val="0"/>
                  <w:marBottom w:val="0"/>
                  <w:divBdr>
                    <w:top w:val="none" w:sz="0" w:space="0" w:color="auto"/>
                    <w:left w:val="none" w:sz="0" w:space="0" w:color="auto"/>
                    <w:bottom w:val="none" w:sz="0" w:space="0" w:color="auto"/>
                    <w:right w:val="none" w:sz="0" w:space="0" w:color="auto"/>
                  </w:divBdr>
                  <w:divsChild>
                    <w:div w:id="1813985973">
                      <w:marLeft w:val="0"/>
                      <w:marRight w:val="0"/>
                      <w:marTop w:val="0"/>
                      <w:marBottom w:val="0"/>
                      <w:divBdr>
                        <w:top w:val="none" w:sz="0" w:space="0" w:color="auto"/>
                        <w:left w:val="none" w:sz="0" w:space="0" w:color="auto"/>
                        <w:bottom w:val="none" w:sz="0" w:space="0" w:color="auto"/>
                        <w:right w:val="none" w:sz="0" w:space="0" w:color="auto"/>
                      </w:divBdr>
                      <w:divsChild>
                        <w:div w:id="2823379">
                          <w:marLeft w:val="0"/>
                          <w:marRight w:val="0"/>
                          <w:marTop w:val="0"/>
                          <w:marBottom w:val="0"/>
                          <w:divBdr>
                            <w:top w:val="none" w:sz="0" w:space="0" w:color="auto"/>
                            <w:left w:val="none" w:sz="0" w:space="0" w:color="auto"/>
                            <w:bottom w:val="none" w:sz="0" w:space="0" w:color="auto"/>
                            <w:right w:val="none" w:sz="0" w:space="0" w:color="auto"/>
                          </w:divBdr>
                          <w:divsChild>
                            <w:div w:id="7376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715422">
      <w:bodyDiv w:val="1"/>
      <w:marLeft w:val="0"/>
      <w:marRight w:val="0"/>
      <w:marTop w:val="0"/>
      <w:marBottom w:val="0"/>
      <w:divBdr>
        <w:top w:val="none" w:sz="0" w:space="0" w:color="auto"/>
        <w:left w:val="none" w:sz="0" w:space="0" w:color="auto"/>
        <w:bottom w:val="none" w:sz="0" w:space="0" w:color="auto"/>
        <w:right w:val="none" w:sz="0" w:space="0" w:color="auto"/>
      </w:divBdr>
    </w:div>
    <w:div w:id="531505107">
      <w:bodyDiv w:val="1"/>
      <w:marLeft w:val="0"/>
      <w:marRight w:val="0"/>
      <w:marTop w:val="0"/>
      <w:marBottom w:val="0"/>
      <w:divBdr>
        <w:top w:val="none" w:sz="0" w:space="0" w:color="auto"/>
        <w:left w:val="none" w:sz="0" w:space="0" w:color="auto"/>
        <w:bottom w:val="none" w:sz="0" w:space="0" w:color="auto"/>
        <w:right w:val="none" w:sz="0" w:space="0" w:color="auto"/>
      </w:divBdr>
    </w:div>
    <w:div w:id="672033117">
      <w:bodyDiv w:val="1"/>
      <w:marLeft w:val="0"/>
      <w:marRight w:val="0"/>
      <w:marTop w:val="0"/>
      <w:marBottom w:val="0"/>
      <w:divBdr>
        <w:top w:val="none" w:sz="0" w:space="0" w:color="auto"/>
        <w:left w:val="none" w:sz="0" w:space="0" w:color="auto"/>
        <w:bottom w:val="none" w:sz="0" w:space="0" w:color="auto"/>
        <w:right w:val="none" w:sz="0" w:space="0" w:color="auto"/>
      </w:divBdr>
    </w:div>
    <w:div w:id="673456342">
      <w:bodyDiv w:val="1"/>
      <w:marLeft w:val="0"/>
      <w:marRight w:val="0"/>
      <w:marTop w:val="0"/>
      <w:marBottom w:val="0"/>
      <w:divBdr>
        <w:top w:val="none" w:sz="0" w:space="0" w:color="auto"/>
        <w:left w:val="none" w:sz="0" w:space="0" w:color="auto"/>
        <w:bottom w:val="none" w:sz="0" w:space="0" w:color="auto"/>
        <w:right w:val="none" w:sz="0" w:space="0" w:color="auto"/>
      </w:divBdr>
    </w:div>
    <w:div w:id="678002585">
      <w:bodyDiv w:val="1"/>
      <w:marLeft w:val="0"/>
      <w:marRight w:val="0"/>
      <w:marTop w:val="0"/>
      <w:marBottom w:val="0"/>
      <w:divBdr>
        <w:top w:val="none" w:sz="0" w:space="0" w:color="auto"/>
        <w:left w:val="none" w:sz="0" w:space="0" w:color="auto"/>
        <w:bottom w:val="none" w:sz="0" w:space="0" w:color="auto"/>
        <w:right w:val="none" w:sz="0" w:space="0" w:color="auto"/>
      </w:divBdr>
    </w:div>
    <w:div w:id="706494238">
      <w:bodyDiv w:val="1"/>
      <w:marLeft w:val="0"/>
      <w:marRight w:val="0"/>
      <w:marTop w:val="0"/>
      <w:marBottom w:val="0"/>
      <w:divBdr>
        <w:top w:val="none" w:sz="0" w:space="0" w:color="auto"/>
        <w:left w:val="none" w:sz="0" w:space="0" w:color="auto"/>
        <w:bottom w:val="none" w:sz="0" w:space="0" w:color="auto"/>
        <w:right w:val="none" w:sz="0" w:space="0" w:color="auto"/>
      </w:divBdr>
    </w:div>
    <w:div w:id="917598533">
      <w:bodyDiv w:val="1"/>
      <w:marLeft w:val="0"/>
      <w:marRight w:val="0"/>
      <w:marTop w:val="0"/>
      <w:marBottom w:val="0"/>
      <w:divBdr>
        <w:top w:val="none" w:sz="0" w:space="0" w:color="auto"/>
        <w:left w:val="none" w:sz="0" w:space="0" w:color="auto"/>
        <w:bottom w:val="none" w:sz="0" w:space="0" w:color="auto"/>
        <w:right w:val="none" w:sz="0" w:space="0" w:color="auto"/>
      </w:divBdr>
    </w:div>
    <w:div w:id="961767111">
      <w:bodyDiv w:val="1"/>
      <w:marLeft w:val="0"/>
      <w:marRight w:val="0"/>
      <w:marTop w:val="0"/>
      <w:marBottom w:val="0"/>
      <w:divBdr>
        <w:top w:val="none" w:sz="0" w:space="0" w:color="auto"/>
        <w:left w:val="none" w:sz="0" w:space="0" w:color="auto"/>
        <w:bottom w:val="none" w:sz="0" w:space="0" w:color="auto"/>
        <w:right w:val="none" w:sz="0" w:space="0" w:color="auto"/>
      </w:divBdr>
    </w:div>
    <w:div w:id="980306525">
      <w:bodyDiv w:val="1"/>
      <w:marLeft w:val="0"/>
      <w:marRight w:val="0"/>
      <w:marTop w:val="0"/>
      <w:marBottom w:val="0"/>
      <w:divBdr>
        <w:top w:val="none" w:sz="0" w:space="0" w:color="auto"/>
        <w:left w:val="none" w:sz="0" w:space="0" w:color="auto"/>
        <w:bottom w:val="none" w:sz="0" w:space="0" w:color="auto"/>
        <w:right w:val="none" w:sz="0" w:space="0" w:color="auto"/>
      </w:divBdr>
    </w:div>
    <w:div w:id="1063718741">
      <w:bodyDiv w:val="1"/>
      <w:marLeft w:val="0"/>
      <w:marRight w:val="0"/>
      <w:marTop w:val="0"/>
      <w:marBottom w:val="0"/>
      <w:divBdr>
        <w:top w:val="none" w:sz="0" w:space="0" w:color="auto"/>
        <w:left w:val="none" w:sz="0" w:space="0" w:color="auto"/>
        <w:bottom w:val="none" w:sz="0" w:space="0" w:color="auto"/>
        <w:right w:val="none" w:sz="0" w:space="0" w:color="auto"/>
      </w:divBdr>
    </w:div>
    <w:div w:id="1112288906">
      <w:bodyDiv w:val="1"/>
      <w:marLeft w:val="0"/>
      <w:marRight w:val="0"/>
      <w:marTop w:val="0"/>
      <w:marBottom w:val="0"/>
      <w:divBdr>
        <w:top w:val="none" w:sz="0" w:space="0" w:color="auto"/>
        <w:left w:val="none" w:sz="0" w:space="0" w:color="auto"/>
        <w:bottom w:val="none" w:sz="0" w:space="0" w:color="auto"/>
        <w:right w:val="none" w:sz="0" w:space="0" w:color="auto"/>
      </w:divBdr>
    </w:div>
    <w:div w:id="1125346799">
      <w:bodyDiv w:val="1"/>
      <w:marLeft w:val="0"/>
      <w:marRight w:val="0"/>
      <w:marTop w:val="0"/>
      <w:marBottom w:val="0"/>
      <w:divBdr>
        <w:top w:val="none" w:sz="0" w:space="0" w:color="auto"/>
        <w:left w:val="none" w:sz="0" w:space="0" w:color="auto"/>
        <w:bottom w:val="none" w:sz="0" w:space="0" w:color="auto"/>
        <w:right w:val="none" w:sz="0" w:space="0" w:color="auto"/>
      </w:divBdr>
    </w:div>
    <w:div w:id="1215391978">
      <w:bodyDiv w:val="1"/>
      <w:marLeft w:val="0"/>
      <w:marRight w:val="0"/>
      <w:marTop w:val="0"/>
      <w:marBottom w:val="0"/>
      <w:divBdr>
        <w:top w:val="none" w:sz="0" w:space="0" w:color="auto"/>
        <w:left w:val="none" w:sz="0" w:space="0" w:color="auto"/>
        <w:bottom w:val="none" w:sz="0" w:space="0" w:color="auto"/>
        <w:right w:val="none" w:sz="0" w:space="0" w:color="auto"/>
      </w:divBdr>
    </w:div>
    <w:div w:id="1239947143">
      <w:bodyDiv w:val="1"/>
      <w:marLeft w:val="0"/>
      <w:marRight w:val="0"/>
      <w:marTop w:val="0"/>
      <w:marBottom w:val="0"/>
      <w:divBdr>
        <w:top w:val="none" w:sz="0" w:space="0" w:color="auto"/>
        <w:left w:val="none" w:sz="0" w:space="0" w:color="auto"/>
        <w:bottom w:val="none" w:sz="0" w:space="0" w:color="auto"/>
        <w:right w:val="none" w:sz="0" w:space="0" w:color="auto"/>
      </w:divBdr>
    </w:div>
    <w:div w:id="1240557782">
      <w:bodyDiv w:val="1"/>
      <w:marLeft w:val="0"/>
      <w:marRight w:val="0"/>
      <w:marTop w:val="0"/>
      <w:marBottom w:val="0"/>
      <w:divBdr>
        <w:top w:val="none" w:sz="0" w:space="0" w:color="auto"/>
        <w:left w:val="none" w:sz="0" w:space="0" w:color="auto"/>
        <w:bottom w:val="none" w:sz="0" w:space="0" w:color="auto"/>
        <w:right w:val="none" w:sz="0" w:space="0" w:color="auto"/>
      </w:divBdr>
    </w:div>
    <w:div w:id="1287271570">
      <w:bodyDiv w:val="1"/>
      <w:marLeft w:val="0"/>
      <w:marRight w:val="0"/>
      <w:marTop w:val="0"/>
      <w:marBottom w:val="0"/>
      <w:divBdr>
        <w:top w:val="none" w:sz="0" w:space="0" w:color="auto"/>
        <w:left w:val="none" w:sz="0" w:space="0" w:color="auto"/>
        <w:bottom w:val="none" w:sz="0" w:space="0" w:color="auto"/>
        <w:right w:val="none" w:sz="0" w:space="0" w:color="auto"/>
      </w:divBdr>
    </w:div>
    <w:div w:id="1344355047">
      <w:bodyDiv w:val="1"/>
      <w:marLeft w:val="0"/>
      <w:marRight w:val="0"/>
      <w:marTop w:val="0"/>
      <w:marBottom w:val="0"/>
      <w:divBdr>
        <w:top w:val="none" w:sz="0" w:space="0" w:color="auto"/>
        <w:left w:val="none" w:sz="0" w:space="0" w:color="auto"/>
        <w:bottom w:val="none" w:sz="0" w:space="0" w:color="auto"/>
        <w:right w:val="none" w:sz="0" w:space="0" w:color="auto"/>
      </w:divBdr>
    </w:div>
    <w:div w:id="1721514356">
      <w:bodyDiv w:val="1"/>
      <w:marLeft w:val="0"/>
      <w:marRight w:val="0"/>
      <w:marTop w:val="0"/>
      <w:marBottom w:val="0"/>
      <w:divBdr>
        <w:top w:val="none" w:sz="0" w:space="0" w:color="auto"/>
        <w:left w:val="none" w:sz="0" w:space="0" w:color="auto"/>
        <w:bottom w:val="none" w:sz="0" w:space="0" w:color="auto"/>
        <w:right w:val="none" w:sz="0" w:space="0" w:color="auto"/>
      </w:divBdr>
    </w:div>
    <w:div w:id="1848210429">
      <w:bodyDiv w:val="1"/>
      <w:marLeft w:val="0"/>
      <w:marRight w:val="0"/>
      <w:marTop w:val="0"/>
      <w:marBottom w:val="0"/>
      <w:divBdr>
        <w:top w:val="none" w:sz="0" w:space="0" w:color="auto"/>
        <w:left w:val="none" w:sz="0" w:space="0" w:color="auto"/>
        <w:bottom w:val="none" w:sz="0" w:space="0" w:color="auto"/>
        <w:right w:val="none" w:sz="0" w:space="0" w:color="auto"/>
      </w:divBdr>
    </w:div>
    <w:div w:id="1915125595">
      <w:bodyDiv w:val="1"/>
      <w:marLeft w:val="0"/>
      <w:marRight w:val="0"/>
      <w:marTop w:val="0"/>
      <w:marBottom w:val="0"/>
      <w:divBdr>
        <w:top w:val="none" w:sz="0" w:space="0" w:color="auto"/>
        <w:left w:val="none" w:sz="0" w:space="0" w:color="auto"/>
        <w:bottom w:val="none" w:sz="0" w:space="0" w:color="auto"/>
        <w:right w:val="none" w:sz="0" w:space="0" w:color="auto"/>
      </w:divBdr>
    </w:div>
    <w:div w:id="19677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2373</TotalTime>
  <Pages>6</Pages>
  <Words>2103</Words>
  <Characters>11570</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dc:creator>
  <cp:lastModifiedBy>Emmanuel d'Hardemare</cp:lastModifiedBy>
  <cp:revision>15</cp:revision>
  <cp:lastPrinted>2021-12-11T14:51:00Z</cp:lastPrinted>
  <dcterms:created xsi:type="dcterms:W3CDTF">2025-10-16T06:08:00Z</dcterms:created>
  <dcterms:modified xsi:type="dcterms:W3CDTF">2025-10-22T16:58:00Z</dcterms:modified>
</cp:coreProperties>
</file>